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03" w:rsidRDefault="00233303"/>
    <w:p w:rsidR="00423A23" w:rsidRDefault="00423A23" w:rsidP="00423A23">
      <w:pPr>
        <w:pStyle w:val="a3"/>
        <w:spacing w:before="0" w:beforeAutospacing="0" w:after="0" w:afterAutospacing="0" w:line="294" w:lineRule="atLeast"/>
        <w:jc w:val="center"/>
        <w:rPr>
          <w:b/>
          <w:bCs/>
        </w:rPr>
      </w:pPr>
    </w:p>
    <w:p w:rsidR="00423A23" w:rsidRDefault="00423A23" w:rsidP="00423A23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УТВЕРЖДАЮ</w:t>
      </w:r>
    </w:p>
    <w:p w:rsidR="00423A23" w:rsidRDefault="00423A23" w:rsidP="00423A23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Директор </w:t>
      </w:r>
    </w:p>
    <w:p w:rsidR="00423A23" w:rsidRDefault="00423A23" w:rsidP="00423A23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МКОУ ХНОШ им. Мусаева А.М.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  <w:jc w:val="center"/>
        <w:rPr>
          <w:b/>
          <w:bCs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</w:t>
      </w:r>
      <w:proofErr w:type="spellStart"/>
      <w:r>
        <w:rPr>
          <w:rFonts w:ascii="Tahoma" w:hAnsi="Tahoma" w:cs="Tahoma"/>
        </w:rPr>
        <w:t>Атаева</w:t>
      </w:r>
      <w:proofErr w:type="spellEnd"/>
      <w:r>
        <w:rPr>
          <w:rFonts w:ascii="Tahoma" w:hAnsi="Tahoma" w:cs="Tahoma"/>
        </w:rPr>
        <w:t xml:space="preserve"> Б.Б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  <w:jc w:val="center"/>
        <w:rPr>
          <w:b/>
          <w:bCs/>
        </w:rPr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Инструкция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  <w:jc w:val="center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о порядке действий персонала по обеспечению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  <w:jc w:val="center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  <w:jc w:val="center"/>
        <w:rPr>
          <w:b/>
          <w:bCs/>
        </w:rPr>
      </w:pPr>
      <w:r>
        <w:rPr>
          <w:b/>
          <w:bCs/>
        </w:rPr>
        <w:t>безопасной и быстрой эвакуации людей при пожаре</w:t>
      </w:r>
    </w:p>
    <w:p w:rsidR="00423A23" w:rsidRPr="00423A23" w:rsidRDefault="00423A23" w:rsidP="00423A23">
      <w:pPr>
        <w:pStyle w:val="a3"/>
        <w:spacing w:before="0" w:beforeAutospacing="0" w:after="0" w:afterAutospacing="0" w:line="294" w:lineRule="atLeast"/>
        <w:jc w:val="center"/>
      </w:pPr>
      <w:r w:rsidRPr="00423A23">
        <w:rPr>
          <w:b/>
          <w:bCs/>
        </w:rPr>
        <w:t xml:space="preserve">в </w:t>
      </w:r>
      <w:r w:rsidRPr="00423A23">
        <w:rPr>
          <w:b/>
        </w:rPr>
        <w:t>МКОУ ХНОШ им. Мусаева А.М</w:t>
      </w:r>
      <w:r>
        <w:t xml:space="preserve">. </w:t>
      </w:r>
      <w:r>
        <w:rPr>
          <w:shd w:val="clear" w:color="auto" w:fill="FFFF00"/>
        </w:rPr>
        <w:t xml:space="preserve"> 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  <w:jc w:val="center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1. Общие требования пожарной безопасности.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 xml:space="preserve">1.1.Настоящая инструкция о порядке действий персонала по обеспечению безопасной и быстрой эвакуации людей при пожаре (далее — Инструкция) разработана для МКОУ ХНОШ им. Мусаева А.М. </w:t>
      </w:r>
      <w:r>
        <w:rPr>
          <w:shd w:val="clear" w:color="auto" w:fill="FFFF00"/>
        </w:rPr>
        <w:t xml:space="preserve"> противопожарным режимом Учреждения.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1.2.Инструкция является дополнением к схематическим планам эвакуации работников и обучающихся при пожаре в Учреждении.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1.3.Инструкция предназначена для организации безопасной и быстрой эвакуации работников и обучающихся из здания Учреждения в случае пожара.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1.4.Практические тренировки по эвакуации работников и обучающихся в случае пожара по данной инструкции проводятся не реже 1 раза в три месяца</w:t>
      </w:r>
      <w:proofErr w:type="gramStart"/>
      <w:r>
        <w:t xml:space="preserve"> .</w:t>
      </w:r>
      <w:proofErr w:type="gramEnd"/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2. Порядок эвакуации при пожаре.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 xml:space="preserve">2.1. При возникновении пожара немедленно сообщить о пожаре в ближайшую пожарную часть </w:t>
      </w:r>
      <w:proofErr w:type="gramStart"/>
      <w:r>
        <w:t>по</w:t>
      </w:r>
      <w:proofErr w:type="gramEnd"/>
      <w:r>
        <w:t xml:space="preserve"> </w:t>
      </w:r>
      <w:proofErr w:type="gramStart"/>
      <w:r>
        <w:t>тел</w:t>
      </w:r>
      <w:proofErr w:type="gramEnd"/>
      <w:r>
        <w:t>_______________________________________________________________________________________, администрации школы.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2.3. Немедленно оповестить работников и учащихся о пожаре с помощью установленной системы оповещения.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2.4. Открыть все эвакуационные выходы из здания.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2.5. Быстро, без паники и суеты эвакуировать учащихся и работников из здания согласно плану эвакуации, не допуская встречных и пересекающихся потоков людей.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2.6.Покидая помещение, отключить все электроприборы, выключить свет, плотно закрыть за собой двери, окна и форточки во избежание распространения огня и дыма в смежные помещения.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2.7.Организовать сбор эвакуированных в специально установленном месте пер</w:t>
      </w:r>
      <w:proofErr w:type="gramStart"/>
      <w:r>
        <w:t xml:space="preserve"> .</w:t>
      </w:r>
      <w:proofErr w:type="gramEnd"/>
      <w:r>
        <w:t>Школьный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 xml:space="preserve">2.8.Проверить </w:t>
      </w:r>
      <w:proofErr w:type="spellStart"/>
      <w:r>
        <w:t>отсутствиеучащихся</w:t>
      </w:r>
      <w:proofErr w:type="spellEnd"/>
      <w:r>
        <w:t xml:space="preserve"> и работников во всех помещениях здания и наличие по спискам в месте сбора.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2.9.Администрации организовать встречу работников пожарной охраны и проводить их к месту пожара.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2.10. До приезда работников пожарной охраны членам добровольной пожарной дружины организовать тушение пожара первичными средствами пожаротушения.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3. Обязанности работников при пожаре.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3.1. При проведении эвакуации работники Учреждения обязаны: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- с учетом сложившейся обстановки определить наиболее безопасные эвакуационные пути и выходы, обеспечивающие возможность эвакуации работников и воспитанников, в безопасную зону в кратчайший срок;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- исключить условия, способствующие возникновению паники. С этой целью педагогам и другим работникам Учреждения нельзя оставлять учащихся без присмотра с момента обнаружения пожара и до его ликвидации;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- эвакуацию воспитанников следует начинать из помещения, в котором возник пожар, и смежных с ним помещений, которым угрожает опасность распространения огня и продуктов горения. Учащихся младшего возраста следует эвакуировать в первую очередь;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- тщательно проверять все помещения, чтобы исключить возможность пребывания в опасной зоне воспитанников, спрятавшихся под столами, в шкафах или других местах;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- выставлять посты безопасности на входах в здание, чтобы исключить возможность возвращения учащихся и работников в здание, где возник пожар;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- при тушении необходимо в первую очередь обеспечить благоприятные условия для безопасной эвакуации учащихся</w:t>
      </w:r>
      <w:proofErr w:type="gramStart"/>
      <w:r>
        <w:t xml:space="preserve"> ;</w:t>
      </w:r>
      <w:proofErr w:type="gramEnd"/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- запрещается открывать окна и двери, а также разбивать стекла во избежание распространения огня и дыма в смежные помещения.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  <w:r>
        <w:t>Покидая помещение или здание, следует закрывать за собой все окна и двери.</w:t>
      </w: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 w:rsidP="00423A23">
      <w:pPr>
        <w:pStyle w:val="a3"/>
        <w:spacing w:before="0" w:beforeAutospacing="0" w:after="0" w:afterAutospacing="0" w:line="294" w:lineRule="atLeast"/>
      </w:pPr>
    </w:p>
    <w:p w:rsidR="00423A23" w:rsidRDefault="00423A23"/>
    <w:sectPr w:rsidR="00423A23" w:rsidSect="0023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23A23"/>
    <w:rsid w:val="00233303"/>
    <w:rsid w:val="0042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2020-10-24T10:36:00Z</cp:lastPrinted>
  <dcterms:created xsi:type="dcterms:W3CDTF">2020-10-24T10:35:00Z</dcterms:created>
  <dcterms:modified xsi:type="dcterms:W3CDTF">2020-10-24T10:37:00Z</dcterms:modified>
</cp:coreProperties>
</file>