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22" w:rsidRDefault="00322622"/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ИНСТРУКЦИЯ №11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для </w:t>
      </w:r>
      <w:proofErr w:type="gramStart"/>
      <w:r>
        <w:rPr>
          <w:rFonts w:ascii="Arial" w:hAnsi="Arial" w:cs="Arial"/>
          <w:b/>
          <w:bCs/>
          <w:color w:val="000000"/>
          <w:sz w:val="19"/>
          <w:szCs w:val="19"/>
        </w:rPr>
        <w:t>обучающихся</w:t>
      </w:r>
      <w:proofErr w:type="gramEnd"/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по технике безопасности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в учебном кабинете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1. ОБЩИЕ ТРЕБОВАНИЯ БЕЗОПАСНОСТИ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 занятиям в учебном кабинете допускаются:</w:t>
      </w:r>
    </w:p>
    <w:p w:rsidR="00A906BE" w:rsidRDefault="00A906BE" w:rsidP="00A90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обучающиеся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от 5 лет до 18 лет, не имеющие медицинских противопоказаний для занятий в образовательном учреждении данного вида и типа;</w:t>
      </w:r>
    </w:p>
    <w:p w:rsidR="00A906BE" w:rsidRDefault="00A906BE" w:rsidP="00A90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прошедшие инструктаж по технике безопасности.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При нахождении в учебном кабинете обучающиеся обязаны соблюдать Правила поведения для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обучающихся</w:t>
      </w:r>
      <w:proofErr w:type="gramEnd"/>
      <w:r>
        <w:rPr>
          <w:rFonts w:ascii="Arial" w:hAnsi="Arial" w:cs="Arial"/>
          <w:color w:val="000000"/>
          <w:sz w:val="19"/>
          <w:szCs w:val="19"/>
        </w:rPr>
        <w:t>. График проведения занятий в кабинете определяется расписанием занятий, утвержденным директором.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Опасными факторами в учебном кабинете являются:</w:t>
      </w:r>
    </w:p>
    <w:p w:rsidR="00A906BE" w:rsidRDefault="00A906BE" w:rsidP="00A906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физические (неисправная или не соответствующая требованиям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СанПиН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2.4.4.3172-14 мебель; опасное напряжение в электрической сети; технические средства обучения (ТСО); система вентиляции);</w:t>
      </w:r>
    </w:p>
    <w:p w:rsidR="00A906BE" w:rsidRDefault="00A906BE" w:rsidP="00A906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химические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(пыль);</w:t>
      </w:r>
    </w:p>
    <w:p w:rsidR="00A906BE" w:rsidRDefault="00A906BE" w:rsidP="00A906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Обучающиеся обязаны соблюдать правила пожарной безопасности, знать места расположения первичных средств пожаротушения.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Обучающиеся должны знать место нахождения аптечки и уметь оказывать первую доврачебную помощь.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 каждом несчастном случае пострадавший или очевидец обязан немедленно сообщить педагогу (иному лицу, проводящему занятия).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Обучающимся запрещается без разрешения педагога (иного лица, проводящего занятия) подходить к имеющемуся в кабинете оборудованию и пользоваться им.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Обучающиеся, допустившие невыполнение или нарушение настоящей Инструкции, привлекаются к ответственности в соответствии с Положением о поощрениях и взысканиях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для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обучающихся.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2. ТРЕБОВАНИЯ БЕЗОПАСНОСТИ ПЕРЕД НАЧАЛОМ ЗАНЯТИЙ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Изучить содержание настоящей Инструкции.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Проверить правильность установки стола, стула.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Подготовить к работе рабочее место, убрав все лишнее со стола, а портфель или сумку с прохода. Используемые приспособления разместить таким образом, чтобы исключить их падение и опрокидывание.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Обо всех замеченных нарушениях, неисправностях и поломках немедленно доложить педагогу (иному лицу, проводящему занятия).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3. ТРЕБОВАНИЯ БЕЗОПАСНОСТИ ВО ВРЕМЯ ЗАНЯТИЙ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Во время занятий </w:t>
      </w:r>
      <w:proofErr w:type="gramStart"/>
      <w:r>
        <w:rPr>
          <w:rFonts w:ascii="Arial" w:hAnsi="Arial" w:cs="Arial"/>
          <w:b/>
          <w:bCs/>
          <w:color w:val="000000"/>
          <w:sz w:val="19"/>
          <w:szCs w:val="19"/>
        </w:rPr>
        <w:t>обучающийся</w:t>
      </w:r>
      <w:proofErr w:type="gramEnd"/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обязан</w:t>
      </w:r>
      <w:r>
        <w:rPr>
          <w:rFonts w:ascii="Arial" w:hAnsi="Arial" w:cs="Arial"/>
          <w:color w:val="000000"/>
          <w:sz w:val="19"/>
          <w:szCs w:val="19"/>
        </w:rPr>
        <w:t>:</w:t>
      </w:r>
    </w:p>
    <w:p w:rsidR="00A906BE" w:rsidRDefault="00A906BE" w:rsidP="00A906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соблюдать настоящую инструкцию;</w:t>
      </w:r>
    </w:p>
    <w:p w:rsidR="00A906BE" w:rsidRDefault="00A906BE" w:rsidP="00A906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находиться на своем рабочем месте;</w:t>
      </w:r>
    </w:p>
    <w:p w:rsidR="00A906BE" w:rsidRDefault="00A906BE" w:rsidP="00A906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неукоснительно выполнять все указания педагога (иного лица, проводящего занятия);</w:t>
      </w:r>
    </w:p>
    <w:p w:rsidR="00A906BE" w:rsidRDefault="00A906BE" w:rsidP="00A906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постоянно поддерживать порядок и чистоту на своем рабочем месте.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Обучающимся запрещается:</w:t>
      </w:r>
    </w:p>
    <w:p w:rsidR="00A906BE" w:rsidRDefault="00A906BE" w:rsidP="00A906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выполнять любые действия без разрешения педагога (иного лица, проводящего занятия);</w:t>
      </w:r>
    </w:p>
    <w:p w:rsidR="00A906BE" w:rsidRDefault="00A906BE" w:rsidP="00A906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выносить из кабинета и вносить в него любые предметы, приборы и оборудование без разрешения педагога (иного лица, проводящего занятия).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Необходимо поддерживать расстояние от глаз до хорошо освещенной тетради и (или) книги в диапазоне 55 - 65 см.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4. ТРЕБОВАНИЯ БЕЗОПАСНОСТИ В АВАРИЙНЫХ СИТУАЦИЯХ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возникновении чрезвычайной ситуации (появлении посторонних запахов, задымлении, возгорании) немедленно сообщить об этом педагогу (иному лицу, проводящему занятия) и действовать в соответствии с его указаниями.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получении травмы сообщить об этом педагогу (иному лицу, проводящему занятия).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необходимости помочь педагогу (иному лицу, проводящему занятия) оказать пострадавшему первую помощь и оказать содействие в отправке пострадавшего в ближайшее лечебное учреждение.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5. ТРЕБОВАНИЯ БЕЗОПАСНОСТИ ПО ОКОНЧАНИИ ЗАНЯТИЙ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Привести в порядок рабочее место.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обнаружении неисправности мебели, оборудования проинформировать об этом педагога (иное лицо, проводящее занятия).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 их разрешения организованно покинуть кабинет.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6. ЗАКЛЮЧИТЕЛЬНЫЕ ПОЛОЖЕНИЯ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Проверка и пересмотр настоящей инструкции осуществляются не реже одного раза в 5 лет.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Инструкция должна быть досрочно пересмотрена в следующих случаях:</w:t>
      </w:r>
    </w:p>
    <w:p w:rsidR="00A906BE" w:rsidRDefault="00A906BE" w:rsidP="00A906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пересмотре межотраслевых и отраслевых правил и типовых инструкций по охране труда;</w:t>
      </w:r>
    </w:p>
    <w:p w:rsidR="00A906BE" w:rsidRDefault="00A906BE" w:rsidP="00A906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изменении условий обучения в конкретном кабинете;</w:t>
      </w:r>
    </w:p>
    <w:p w:rsidR="00A906BE" w:rsidRDefault="00A906BE" w:rsidP="00A906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внедрении новой техники и (или) технологий;</w:t>
      </w:r>
    </w:p>
    <w:p w:rsidR="00A906BE" w:rsidRDefault="00A906BE" w:rsidP="00A906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 результатам анализа материалов расследования аварий, несчастных случаев;</w:t>
      </w:r>
    </w:p>
    <w:p w:rsidR="00A906BE" w:rsidRDefault="00A906BE" w:rsidP="00A906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Если в течение 5 лет со дня утверждения (введения в действие) настоящей инструкции условия обучения в конкретном кабинете не изменяются, то ее действие продлевается на следующие 5 лет.</w:t>
      </w:r>
      <w:proofErr w:type="gramEnd"/>
    </w:p>
    <w:p w:rsidR="00A906BE" w:rsidRDefault="00A906BE" w:rsidP="00A90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A906BE" w:rsidRDefault="00A906BE"/>
    <w:sectPr w:rsidR="00A906BE" w:rsidSect="0032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BF2"/>
    <w:multiLevelType w:val="multilevel"/>
    <w:tmpl w:val="807A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C3A5C"/>
    <w:multiLevelType w:val="multilevel"/>
    <w:tmpl w:val="1336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62C9F"/>
    <w:multiLevelType w:val="multilevel"/>
    <w:tmpl w:val="FFE4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B338BC"/>
    <w:multiLevelType w:val="multilevel"/>
    <w:tmpl w:val="6B8A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311C2E"/>
    <w:multiLevelType w:val="multilevel"/>
    <w:tmpl w:val="8CB0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6C1C13"/>
    <w:multiLevelType w:val="multilevel"/>
    <w:tmpl w:val="63AE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2A7F81"/>
    <w:multiLevelType w:val="multilevel"/>
    <w:tmpl w:val="9708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906BE"/>
    <w:rsid w:val="00322622"/>
    <w:rsid w:val="00A9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9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2020-10-31T11:00:00Z</cp:lastPrinted>
  <dcterms:created xsi:type="dcterms:W3CDTF">2020-10-31T11:00:00Z</dcterms:created>
  <dcterms:modified xsi:type="dcterms:W3CDTF">2020-10-31T11:00:00Z</dcterms:modified>
</cp:coreProperties>
</file>