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79" w:rsidRDefault="00D86379" w:rsidP="00D86379">
      <w:pPr>
        <w:ind w:left="75" w:right="75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УТВЕРЖДАЮ»  </w:t>
      </w:r>
    </w:p>
    <w:p w:rsidR="00D86379" w:rsidRDefault="00D86379" w:rsidP="00D86379">
      <w:pPr>
        <w:ind w:left="75" w:right="75"/>
        <w:jc w:val="center"/>
        <w:rPr>
          <w:bCs/>
        </w:rPr>
      </w:pPr>
      <w:r>
        <w:rPr>
          <w:bCs/>
        </w:rPr>
        <w:t xml:space="preserve">      </w:t>
      </w:r>
    </w:p>
    <w:p w:rsidR="00D86379" w:rsidRDefault="00D86379" w:rsidP="00D86379">
      <w:pPr>
        <w:ind w:left="75" w:right="75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Директор </w:t>
      </w:r>
    </w:p>
    <w:p w:rsidR="00D86379" w:rsidRDefault="00D86379" w:rsidP="00D86379">
      <w:pPr>
        <w:ind w:left="75" w:right="75"/>
        <w:jc w:val="right"/>
        <w:rPr>
          <w:bCs/>
        </w:rPr>
      </w:pPr>
      <w:r>
        <w:rPr>
          <w:bCs/>
        </w:rPr>
        <w:t>МКОУ ХНОШ им. Мусаева А.М.</w:t>
      </w:r>
    </w:p>
    <w:p w:rsidR="00D86379" w:rsidRDefault="00D86379" w:rsidP="00D86379">
      <w:pPr>
        <w:ind w:left="75" w:right="75"/>
        <w:jc w:val="right"/>
        <w:rPr>
          <w:bCs/>
        </w:rPr>
      </w:pPr>
      <w:proofErr w:type="spellStart"/>
      <w:r>
        <w:rPr>
          <w:bCs/>
        </w:rPr>
        <w:t>Атаева</w:t>
      </w:r>
      <w:proofErr w:type="spellEnd"/>
      <w:r>
        <w:rPr>
          <w:bCs/>
        </w:rPr>
        <w:t xml:space="preserve"> Б.Б,</w:t>
      </w:r>
    </w:p>
    <w:p w:rsidR="00A00ED9" w:rsidRDefault="00A00ED9" w:rsidP="00A00ED9">
      <w:pPr>
        <w:jc w:val="right"/>
        <w:rPr>
          <w:rFonts w:ascii="Times New Roman" w:hAnsi="Times New Roman" w:cs="Times New Roman"/>
          <w:sz w:val="24"/>
        </w:rPr>
      </w:pPr>
    </w:p>
    <w:p w:rsidR="00A00ED9" w:rsidRPr="00A00ED9" w:rsidRDefault="00D86379" w:rsidP="00A00ED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Инструкция </w:t>
      </w:r>
    </w:p>
    <w:p w:rsidR="00A00ED9" w:rsidRPr="00A00ED9" w:rsidRDefault="00A00ED9" w:rsidP="00A00ED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00ED9">
        <w:rPr>
          <w:rFonts w:ascii="Times New Roman" w:hAnsi="Times New Roman" w:cs="Times New Roman"/>
          <w:b/>
          <w:sz w:val="28"/>
        </w:rPr>
        <w:t xml:space="preserve">использования системы видеонаблюдения </w:t>
      </w:r>
      <w:proofErr w:type="gramStart"/>
      <w:r w:rsidRPr="00A00ED9">
        <w:rPr>
          <w:rFonts w:ascii="Times New Roman" w:hAnsi="Times New Roman" w:cs="Times New Roman"/>
          <w:b/>
          <w:sz w:val="28"/>
        </w:rPr>
        <w:t>в</w:t>
      </w:r>
      <w:proofErr w:type="gramEnd"/>
      <w:r w:rsidRPr="00A00ED9">
        <w:rPr>
          <w:rFonts w:ascii="Times New Roman" w:hAnsi="Times New Roman" w:cs="Times New Roman"/>
          <w:b/>
          <w:sz w:val="28"/>
        </w:rPr>
        <w:t xml:space="preserve"> </w:t>
      </w:r>
    </w:p>
    <w:p w:rsidR="00D86379" w:rsidRPr="00D86379" w:rsidRDefault="00D86379" w:rsidP="00D86379">
      <w:pPr>
        <w:ind w:left="75" w:right="75"/>
        <w:jc w:val="center"/>
        <w:rPr>
          <w:b/>
          <w:bCs/>
          <w:sz w:val="28"/>
        </w:rPr>
      </w:pPr>
      <w:bookmarkStart w:id="0" w:name="_GoBack"/>
      <w:bookmarkEnd w:id="0"/>
      <w:r w:rsidRPr="00D86379">
        <w:rPr>
          <w:b/>
          <w:bCs/>
          <w:sz w:val="28"/>
        </w:rPr>
        <w:t>МКОУ ХНОШ им. Мусаева А.М.</w:t>
      </w:r>
    </w:p>
    <w:p w:rsidR="00A00ED9" w:rsidRDefault="00A00ED9" w:rsidP="00A00ED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00ED9" w:rsidRDefault="00A00ED9" w:rsidP="00A00ED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Общие положения</w:t>
      </w:r>
    </w:p>
    <w:p w:rsidR="0036582D" w:rsidRPr="0036582D" w:rsidRDefault="0036582D" w:rsidP="0036582D">
      <w:pPr>
        <w:spacing w:after="0"/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D86379" w:rsidRDefault="0036582D" w:rsidP="00D86379">
      <w:pPr>
        <w:ind w:left="75" w:right="75"/>
        <w:jc w:val="right"/>
        <w:rPr>
          <w:bCs/>
        </w:rPr>
      </w:pPr>
      <w:r>
        <w:rPr>
          <w:rFonts w:ascii="Times New Roman" w:hAnsi="Times New Roman" w:cs="Times New Roman"/>
          <w:sz w:val="28"/>
        </w:rPr>
        <w:t xml:space="preserve">1.1. </w:t>
      </w:r>
      <w:r w:rsidR="00A00ED9" w:rsidRPr="0036582D">
        <w:rPr>
          <w:rFonts w:ascii="Times New Roman" w:hAnsi="Times New Roman" w:cs="Times New Roman"/>
          <w:sz w:val="28"/>
        </w:rPr>
        <w:t xml:space="preserve">Регламент использования системы видеонаблюдения в муниципальном общеобразовательном учреждении </w:t>
      </w:r>
      <w:r w:rsidR="00D86379" w:rsidRPr="00D86379">
        <w:rPr>
          <w:bCs/>
          <w:sz w:val="32"/>
        </w:rPr>
        <w:t>МКОУ ХНОШ им. Мусаева А.М.</w:t>
      </w:r>
    </w:p>
    <w:p w:rsidR="00A00ED9" w:rsidRPr="0036582D" w:rsidRDefault="00D86379" w:rsidP="00D86379">
      <w:pPr>
        <w:spacing w:after="0"/>
        <w:ind w:left="-426"/>
        <w:rPr>
          <w:rFonts w:ascii="Times New Roman" w:hAnsi="Times New Roman" w:cs="Times New Roman"/>
          <w:sz w:val="28"/>
        </w:rPr>
      </w:pPr>
      <w:r w:rsidRPr="0036582D">
        <w:rPr>
          <w:rFonts w:ascii="Times New Roman" w:hAnsi="Times New Roman" w:cs="Times New Roman"/>
          <w:sz w:val="28"/>
        </w:rPr>
        <w:t xml:space="preserve"> </w:t>
      </w:r>
      <w:r w:rsidR="00A00ED9" w:rsidRPr="0036582D">
        <w:rPr>
          <w:rFonts w:ascii="Times New Roman" w:hAnsi="Times New Roman" w:cs="Times New Roman"/>
          <w:sz w:val="28"/>
        </w:rPr>
        <w:t xml:space="preserve">(далее – Школа) </w:t>
      </w:r>
      <w:proofErr w:type="gramStart"/>
      <w:r w:rsidR="00A00ED9" w:rsidRPr="0036582D">
        <w:rPr>
          <w:rFonts w:ascii="Times New Roman" w:hAnsi="Times New Roman" w:cs="Times New Roman"/>
          <w:sz w:val="28"/>
        </w:rPr>
        <w:t>разработан</w:t>
      </w:r>
      <w:proofErr w:type="gramEnd"/>
      <w:r w:rsidR="00A00ED9" w:rsidRPr="0036582D">
        <w:rPr>
          <w:rFonts w:ascii="Times New Roman" w:hAnsi="Times New Roman" w:cs="Times New Roman"/>
          <w:sz w:val="28"/>
        </w:rPr>
        <w:t xml:space="preserve"> в соответствии с </w:t>
      </w:r>
    </w:p>
    <w:p w:rsidR="00A00ED9" w:rsidRDefault="00A00ED9" w:rsidP="0036582D">
      <w:pPr>
        <w:pStyle w:val="a3"/>
        <w:spacing w:after="0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Федеральным законом от 29.12.2012 № 273-ФЗ «Об образовании в Российской </w:t>
      </w:r>
      <w:r w:rsidR="0036582D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Федерации»;</w:t>
      </w:r>
    </w:p>
    <w:p w:rsidR="00A00ED9" w:rsidRDefault="00A00ED9" w:rsidP="0036582D">
      <w:pPr>
        <w:pStyle w:val="a3"/>
        <w:spacing w:after="0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Федеральным законом от 27 июля 2006 г. № 152-ФЗ «О персональных данных»;</w:t>
      </w:r>
    </w:p>
    <w:p w:rsidR="00A00ED9" w:rsidRDefault="00A00ED9" w:rsidP="0036582D">
      <w:pPr>
        <w:pStyle w:val="a3"/>
        <w:spacing w:after="0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Постановлением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A00ED9" w:rsidRDefault="00A00ED9" w:rsidP="0036582D">
      <w:pPr>
        <w:pStyle w:val="a3"/>
        <w:spacing w:after="0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Постановлением Правительства РФ от 07.10.2017 № 1235 «Об утверждении требований к антитеррористической защищенности </w:t>
      </w:r>
      <w:r w:rsidR="00865B51">
        <w:rPr>
          <w:rFonts w:ascii="Times New Roman" w:hAnsi="Times New Roman" w:cs="Times New Roman"/>
          <w:sz w:val="28"/>
        </w:rPr>
        <w:t>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</w:t>
      </w:r>
    </w:p>
    <w:p w:rsidR="00865B51" w:rsidRDefault="00865B51" w:rsidP="0036582D">
      <w:pPr>
        <w:pStyle w:val="a3"/>
        <w:spacing w:after="0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Уставом </w:t>
      </w:r>
      <w:r w:rsidR="0036582D">
        <w:rPr>
          <w:rFonts w:ascii="Times New Roman" w:hAnsi="Times New Roman" w:cs="Times New Roman"/>
          <w:sz w:val="28"/>
        </w:rPr>
        <w:t>Ш</w:t>
      </w:r>
      <w:r>
        <w:rPr>
          <w:rFonts w:ascii="Times New Roman" w:hAnsi="Times New Roman" w:cs="Times New Roman"/>
          <w:sz w:val="28"/>
        </w:rPr>
        <w:t>колы.</w:t>
      </w:r>
    </w:p>
    <w:p w:rsidR="00865B51" w:rsidRDefault="00865B51" w:rsidP="0036582D">
      <w:pPr>
        <w:pStyle w:val="a3"/>
        <w:spacing w:after="0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1.2. Настоящий Регламент </w:t>
      </w:r>
      <w:r w:rsidR="00DF1720">
        <w:rPr>
          <w:rFonts w:ascii="Times New Roman" w:hAnsi="Times New Roman" w:cs="Times New Roman"/>
          <w:sz w:val="28"/>
        </w:rPr>
        <w:t xml:space="preserve">закрепляет порядок использования системы     </w:t>
      </w:r>
      <w:r w:rsidR="0036582D">
        <w:rPr>
          <w:rFonts w:ascii="Times New Roman" w:hAnsi="Times New Roman" w:cs="Times New Roman"/>
          <w:sz w:val="28"/>
        </w:rPr>
        <w:t xml:space="preserve">  </w:t>
      </w:r>
      <w:r w:rsidR="00DF1720">
        <w:rPr>
          <w:rFonts w:ascii="Times New Roman" w:hAnsi="Times New Roman" w:cs="Times New Roman"/>
          <w:sz w:val="28"/>
        </w:rPr>
        <w:t>видеонаблюдения</w:t>
      </w:r>
      <w:r w:rsidR="0036582D">
        <w:rPr>
          <w:rFonts w:ascii="Times New Roman" w:hAnsi="Times New Roman" w:cs="Times New Roman"/>
          <w:sz w:val="28"/>
        </w:rPr>
        <w:t xml:space="preserve"> в Школе и полученных в результате использования системы видеоданных.</w:t>
      </w:r>
    </w:p>
    <w:p w:rsidR="0036582D" w:rsidRDefault="0036582D" w:rsidP="0036582D">
      <w:pPr>
        <w:pStyle w:val="a3"/>
        <w:spacing w:after="0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Система видеонаблюдения является элементом общей системы безопасности Школы, направленной на обеспечение безопасной организации образовательной деятельности, поддержание дисциплины и порядка в образовательной организации, предупреждение возникновения чрезвычайных ситуаций и обеспечение объективности расследования в случае их возникновения.</w:t>
      </w:r>
    </w:p>
    <w:p w:rsidR="0036582D" w:rsidRDefault="0036582D" w:rsidP="0036582D">
      <w:pPr>
        <w:pStyle w:val="a3"/>
        <w:spacing w:after="0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 Система видеонаблюдения в помещениях Школы является открытой, ведется с целью обеспечения безопасности Школы, участников образовательных отношений и не может быть направлена на сбор информации о конкретном человеке.</w:t>
      </w:r>
    </w:p>
    <w:p w:rsidR="0036582D" w:rsidRDefault="0036582D" w:rsidP="0036582D">
      <w:pPr>
        <w:pStyle w:val="a3"/>
        <w:spacing w:after="0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1.4. Видеонаблюдение осуществляется с целью документальной </w:t>
      </w:r>
      <w:r w:rsidR="006C5D03">
        <w:rPr>
          <w:rFonts w:ascii="Times New Roman" w:hAnsi="Times New Roman" w:cs="Times New Roman"/>
          <w:sz w:val="28"/>
        </w:rPr>
        <w:t xml:space="preserve">фиксации возможных противоправных действий, которые могут нанести вред имуществу и интересам Школы. В случае необходимости материалы видеозаписей, полученных камерами видеонаблюдения, могут использоваться в качестве доказательства в </w:t>
      </w:r>
      <w:r w:rsidR="006C5D03">
        <w:rPr>
          <w:rFonts w:ascii="Times New Roman" w:hAnsi="Times New Roman" w:cs="Times New Roman"/>
          <w:sz w:val="28"/>
        </w:rPr>
        <w:lastRenderedPageBreak/>
        <w:t>уголовном или гражданском судопроизводстве для доказывания факта совершения противоправного действия, а также для установления личности лица, совершившего соответствующее противоправное действие.</w:t>
      </w:r>
    </w:p>
    <w:p w:rsidR="006C5D03" w:rsidRDefault="006C5D03" w:rsidP="0036582D">
      <w:pPr>
        <w:pStyle w:val="a3"/>
        <w:spacing w:after="0"/>
        <w:ind w:left="-426"/>
        <w:rPr>
          <w:rFonts w:ascii="Times New Roman" w:hAnsi="Times New Roman" w:cs="Times New Roman"/>
          <w:sz w:val="28"/>
        </w:rPr>
      </w:pPr>
    </w:p>
    <w:p w:rsidR="006C5D03" w:rsidRDefault="006C5D03" w:rsidP="006C5D0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Цель и задачи системы видеонаблюдения</w:t>
      </w:r>
    </w:p>
    <w:p w:rsidR="006C5D03" w:rsidRDefault="006C5D03" w:rsidP="006C5D0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C5D03" w:rsidRDefault="006C5D03" w:rsidP="006C5D0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Цель системы видеонаблюдения:</w:t>
      </w:r>
    </w:p>
    <w:p w:rsidR="006C5D03" w:rsidRDefault="006C5D03" w:rsidP="006C5D03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условий для обеспечения безопасности образовательной деятельности;</w:t>
      </w:r>
    </w:p>
    <w:p w:rsidR="006C5D03" w:rsidRDefault="006C5D03" w:rsidP="006C5D03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своевременное реагирование при возникновении опасных ситуаций;</w:t>
      </w:r>
    </w:p>
    <w:p w:rsidR="006C5D03" w:rsidRDefault="006C5D03" w:rsidP="006C5D03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принятие необходимых мер по оказанию помощи и защите участников образовательных отношений в случае </w:t>
      </w:r>
      <w:r w:rsidR="007516A4">
        <w:rPr>
          <w:rFonts w:ascii="Times New Roman" w:hAnsi="Times New Roman" w:cs="Times New Roman"/>
          <w:sz w:val="28"/>
        </w:rPr>
        <w:t>чрезвычайного происшествия;</w:t>
      </w:r>
    </w:p>
    <w:p w:rsidR="007516A4" w:rsidRDefault="007516A4" w:rsidP="006C5D03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защита интересов образовательной организации в любой сфере ее деятельности.</w:t>
      </w:r>
    </w:p>
    <w:p w:rsidR="007516A4" w:rsidRDefault="007516A4" w:rsidP="007516A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Задачи мероприятий по обеспечению безопасности Школы путем установки видеонаблюдения:</w:t>
      </w:r>
    </w:p>
    <w:p w:rsidR="007516A4" w:rsidRDefault="007516A4" w:rsidP="007516A4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защита участников образовательных отношений, их прав и интересов, имущества от неблагоприятных воздействий;</w:t>
      </w:r>
    </w:p>
    <w:p w:rsidR="007516A4" w:rsidRDefault="007516A4" w:rsidP="007516A4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раннее выявление причин и признаков опасных ситуаций, их предотвращение и устранение;</w:t>
      </w:r>
    </w:p>
    <w:p w:rsidR="007516A4" w:rsidRDefault="007516A4" w:rsidP="007516A4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эффективности действий при возникновении нештатных и чрезвычайных ситуаций;</w:t>
      </w:r>
    </w:p>
    <w:p w:rsidR="007516A4" w:rsidRDefault="007516A4" w:rsidP="007516A4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обеспечение антитеррористической защиты участников образовательных отношений и территории Школы, охраны порядка и безопасности.</w:t>
      </w:r>
    </w:p>
    <w:p w:rsidR="007516A4" w:rsidRDefault="007516A4" w:rsidP="007516A4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предупреждение и сокращение рисков травматизма участников образовательных отношений;</w:t>
      </w:r>
    </w:p>
    <w:p w:rsidR="009C0C74" w:rsidRDefault="009C0C74" w:rsidP="007516A4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предупреждение, устранение причин (последствий) деятельности, приводящей к порче имущества Школы.</w:t>
      </w:r>
    </w:p>
    <w:p w:rsidR="009C0C74" w:rsidRDefault="009C0C74" w:rsidP="007516A4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пресечение противоправных действий со стороны работников Школы и посетителей.</w:t>
      </w:r>
    </w:p>
    <w:p w:rsidR="009C0C74" w:rsidRDefault="009C0C74" w:rsidP="009C0C74">
      <w:pPr>
        <w:spacing w:after="0"/>
        <w:rPr>
          <w:rFonts w:ascii="Times New Roman" w:hAnsi="Times New Roman" w:cs="Times New Roman"/>
          <w:sz w:val="28"/>
        </w:rPr>
      </w:pPr>
    </w:p>
    <w:p w:rsidR="009C0C74" w:rsidRDefault="009C0C74" w:rsidP="009C0C7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Порядок организации системы видеонаблюдения</w:t>
      </w:r>
    </w:p>
    <w:p w:rsidR="009C0C74" w:rsidRDefault="009C0C74" w:rsidP="009C0C7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C0C74" w:rsidRDefault="009C0C74" w:rsidP="009C0C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 Решение об установке системы видеонаблюдения принимается директором Школы.</w:t>
      </w:r>
    </w:p>
    <w:p w:rsidR="009C0C74" w:rsidRDefault="009C0C74" w:rsidP="009C0C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Система видеонаблюдения в помещениях Школы является открытой. Система видеонаблюдения входит </w:t>
      </w:r>
      <w:r w:rsidR="00544D31">
        <w:rPr>
          <w:rFonts w:ascii="Times New Roman" w:hAnsi="Times New Roman" w:cs="Times New Roman"/>
          <w:sz w:val="28"/>
        </w:rPr>
        <w:t>в систему контроля доступа и включает в себя ряд устройств: камеры, мониторы, записывающие устройства.</w:t>
      </w:r>
    </w:p>
    <w:p w:rsidR="00544D31" w:rsidRDefault="00544D31" w:rsidP="009C0C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Видеокамеры устанавливаются в корпусах в следующих зонах:</w:t>
      </w:r>
    </w:p>
    <w:p w:rsidR="00544D31" w:rsidRDefault="00544D31" w:rsidP="009C0C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3.3.1. В местах возможного несанкционированного проникновения посторонних лиц (входные зоны);</w:t>
      </w:r>
    </w:p>
    <w:p w:rsidR="00544D31" w:rsidRDefault="00544D31" w:rsidP="009C0C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3.3.2. В местах повышенного риска возникновения опасной ситуации: коридорах, рекреациях, лестничных пролетах, холлах первого этажа, в учебных помещениях, предназначенных для проведения спортивных, массовых, общешкольных, культурно-развлекательных мероприятиях (спортивный, актовый залы);</w:t>
      </w:r>
    </w:p>
    <w:p w:rsidR="00544D31" w:rsidRDefault="00544D31" w:rsidP="009C0C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3.4. Участники образовательных отношений, которые потенциально могут попасть в зону видеонаблюдения, информируются о ведении видеонаблюдения.</w:t>
      </w:r>
    </w:p>
    <w:p w:rsidR="00544D31" w:rsidRDefault="00544D31" w:rsidP="009C0C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Для оповещения используются следующие формы: </w:t>
      </w:r>
      <w:r w:rsidR="00FC3B56">
        <w:rPr>
          <w:rFonts w:ascii="Times New Roman" w:hAnsi="Times New Roman" w:cs="Times New Roman"/>
          <w:sz w:val="28"/>
        </w:rPr>
        <w:t>размещение специальных объявлений перед входом на территорию, на которой ведется видеонаблюдение, информирование участников образовательных отношений на различных мероприятиях: собраниях, совещаниях и др.</w:t>
      </w:r>
    </w:p>
    <w:p w:rsidR="00FC3B56" w:rsidRDefault="00FC3B56" w:rsidP="009C0C74">
      <w:pPr>
        <w:spacing w:after="0"/>
        <w:rPr>
          <w:rFonts w:ascii="Times New Roman" w:hAnsi="Times New Roman" w:cs="Times New Roman"/>
          <w:sz w:val="28"/>
        </w:rPr>
      </w:pPr>
    </w:p>
    <w:p w:rsidR="00FC3B56" w:rsidRDefault="00FC3B56" w:rsidP="00FC3B56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Просмотр, хранение данных видеонаблюдения и передача данных</w:t>
      </w:r>
    </w:p>
    <w:p w:rsidR="00FC3B56" w:rsidRDefault="00FC3B56" w:rsidP="00FC3B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C3B56" w:rsidRDefault="00FC3B56" w:rsidP="00FC3B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Отображение процесса видеозаписи производится на экране, установленном на первых этажах зданий Школы в зоне доступного наблюдения с целью своевременного реагирования на возникновение признаков и причин опасных ситуаций.</w:t>
      </w:r>
    </w:p>
    <w:p w:rsidR="00FC3B56" w:rsidRDefault="00FC3B56" w:rsidP="00FC3B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4.2. Система видеонаблюдения предполагает запись информации на жесткий диск, которая не подлежит перезаписи и длительному хранению, уничтожается автоматически по мере заполнения памяти жесткого диска в течении 30 дней с момента записи.</w:t>
      </w:r>
    </w:p>
    <w:p w:rsidR="00FC3B56" w:rsidRDefault="00FC3B56" w:rsidP="00FC3B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4.3. Запись информации видеонаблюдения является конфиденциальной, не подлежит перезаписи с жесткого диска, редактированию, передачи третьим лицам.</w:t>
      </w:r>
    </w:p>
    <w:p w:rsidR="00FC3B56" w:rsidRDefault="00FC3B56" w:rsidP="00FC3B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4.4. Доступ к просмотру записей видеонаблюдения, хранящимся установленный период на жестком диске видеорегистратора, имеет директор Школы, заместители директора Школы, </w:t>
      </w:r>
      <w:r w:rsidR="00160413">
        <w:rPr>
          <w:rFonts w:ascii="Times New Roman" w:hAnsi="Times New Roman" w:cs="Times New Roman"/>
          <w:sz w:val="28"/>
        </w:rPr>
        <w:t xml:space="preserve">лаборант кабинета информатики, сторож, </w:t>
      </w:r>
      <w:r w:rsidR="006435B2">
        <w:rPr>
          <w:rFonts w:ascii="Times New Roman" w:hAnsi="Times New Roman" w:cs="Times New Roman"/>
          <w:sz w:val="28"/>
        </w:rPr>
        <w:t>гардеробщик, осуществляющие охрану образовательной организации. Обеспечением конфиденциальности является пароль доступа к информации, хранящийся у директора Школы.</w:t>
      </w:r>
    </w:p>
    <w:p w:rsidR="006435B2" w:rsidRDefault="006435B2" w:rsidP="00FC3B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4.5. Просмотр записанных изображений может осуществляться исключительно на основании письменного запроса и при личном участии одного и (или) нескольких должностных лиц, указанных в пункте 4.4. настоящего Регламента, в условиях ограниченного доступа (при отсутствии посторонних лиц). В просмотре могут участвовать лица, изображенные на записи, сотрудники правоохранительных органов и службы безопасности (при наличии соответствующего письменного запроса). Если камеры зафиксировали правонарушение, как минимум, в течение срока исковой давности.</w:t>
      </w:r>
    </w:p>
    <w:p w:rsidR="00AD5E56" w:rsidRDefault="00AD5E56" w:rsidP="00FC3B56">
      <w:pPr>
        <w:spacing w:after="0"/>
        <w:rPr>
          <w:rFonts w:ascii="Times New Roman" w:hAnsi="Times New Roman" w:cs="Times New Roman"/>
          <w:sz w:val="28"/>
        </w:rPr>
      </w:pPr>
    </w:p>
    <w:p w:rsidR="00AD5E56" w:rsidRDefault="00AD5E56" w:rsidP="00AD5E56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Ответственность за нарушение правил обработки персональных данных</w:t>
      </w:r>
    </w:p>
    <w:p w:rsidR="00AD5E56" w:rsidRDefault="00AD5E56" w:rsidP="00AD5E5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D5E56" w:rsidRDefault="00AD5E56" w:rsidP="00AD5E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5.1. Лица, виновные в нарушении требований Федерального закона «О персональных данных», несут предусмотренную законодательством Российской Федерации ответственность.</w:t>
      </w:r>
    </w:p>
    <w:p w:rsidR="00AD5E56" w:rsidRPr="00AD5E56" w:rsidRDefault="00AD5E56" w:rsidP="00AD5E5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5.2. Моральный вред, причиненный субъекту персональных данных </w:t>
      </w:r>
      <w:r w:rsidR="009832E3">
        <w:rPr>
          <w:rFonts w:ascii="Times New Roman" w:hAnsi="Times New Roman" w:cs="Times New Roman"/>
          <w:sz w:val="28"/>
        </w:rPr>
        <w:t xml:space="preserve">вследствие нарушения его прав, нарушения правил обработки персональных данных, установленных Федеральных законом, а также требований к защите </w:t>
      </w:r>
      <w:r w:rsidR="009832E3">
        <w:rPr>
          <w:rFonts w:ascii="Times New Roman" w:hAnsi="Times New Roman" w:cs="Times New Roman"/>
          <w:sz w:val="28"/>
        </w:rPr>
        <w:lastRenderedPageBreak/>
        <w:t>персональных данных подлежат возмещению в соответствии с законодательством Российской Федерации.</w:t>
      </w:r>
    </w:p>
    <w:p w:rsidR="006435B2" w:rsidRDefault="006435B2" w:rsidP="00FC3B56">
      <w:pPr>
        <w:spacing w:after="0"/>
        <w:rPr>
          <w:rFonts w:ascii="Times New Roman" w:hAnsi="Times New Roman" w:cs="Times New Roman"/>
          <w:sz w:val="28"/>
        </w:rPr>
      </w:pPr>
    </w:p>
    <w:p w:rsidR="006435B2" w:rsidRPr="00FC3B56" w:rsidRDefault="006435B2" w:rsidP="006435B2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6435B2" w:rsidRPr="00FC3B56" w:rsidSect="00A46A8A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1770E"/>
    <w:multiLevelType w:val="multilevel"/>
    <w:tmpl w:val="AB74F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FD27394"/>
    <w:multiLevelType w:val="hybridMultilevel"/>
    <w:tmpl w:val="90184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D0A66"/>
    <w:multiLevelType w:val="hybridMultilevel"/>
    <w:tmpl w:val="1C449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ED9"/>
    <w:rsid w:val="00062922"/>
    <w:rsid w:val="00160413"/>
    <w:rsid w:val="0036582D"/>
    <w:rsid w:val="00502D7B"/>
    <w:rsid w:val="00544D31"/>
    <w:rsid w:val="006435B2"/>
    <w:rsid w:val="00643C4E"/>
    <w:rsid w:val="006C5D03"/>
    <w:rsid w:val="007516A4"/>
    <w:rsid w:val="00865B51"/>
    <w:rsid w:val="009832E3"/>
    <w:rsid w:val="009C0C74"/>
    <w:rsid w:val="00A00ED9"/>
    <w:rsid w:val="00A46A8A"/>
    <w:rsid w:val="00AD5E56"/>
    <w:rsid w:val="00D27F5A"/>
    <w:rsid w:val="00D86379"/>
    <w:rsid w:val="00DF1720"/>
    <w:rsid w:val="00E21B6D"/>
    <w:rsid w:val="00FC3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E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Камкина Мария Викторовна</dc:creator>
  <cp:lastModifiedBy>ЗАИРА</cp:lastModifiedBy>
  <cp:revision>2</cp:revision>
  <cp:lastPrinted>2020-10-24T10:28:00Z</cp:lastPrinted>
  <dcterms:created xsi:type="dcterms:W3CDTF">2020-10-24T10:29:00Z</dcterms:created>
  <dcterms:modified xsi:type="dcterms:W3CDTF">2020-10-24T10:29:00Z</dcterms:modified>
</cp:coreProperties>
</file>