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Default="00322622"/>
    <w:p w:rsidR="008904EC" w:rsidRPr="008904EC" w:rsidRDefault="008904EC" w:rsidP="008904E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Журнал</w:t>
      </w:r>
    </w:p>
    <w:p w:rsidR="008904EC" w:rsidRPr="008904EC" w:rsidRDefault="008904EC" w:rsidP="008904E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инструктажа учащихся по технике безопасности</w:t>
      </w:r>
    </w:p>
    <w:p w:rsidR="008904EC" w:rsidRPr="008904EC" w:rsidRDefault="008904EC" w:rsidP="008904E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 организации</w:t>
      </w:r>
      <w:r w:rsidRPr="00890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общественн</w:t>
      </w:r>
      <w:proofErr w:type="gramStart"/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полезного,</w:t>
      </w:r>
    </w:p>
    <w:p w:rsidR="008904EC" w:rsidRPr="008904EC" w:rsidRDefault="008904EC" w:rsidP="008904E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производительного труда</w:t>
      </w:r>
      <w:r w:rsidRPr="00890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и проведении </w:t>
      </w:r>
      <w:proofErr w:type="gramStart"/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внеклассных</w:t>
      </w:r>
      <w:proofErr w:type="gramEnd"/>
    </w:p>
    <w:p w:rsidR="008904EC" w:rsidRPr="008904EC" w:rsidRDefault="008904EC" w:rsidP="008904EC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8904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 внешкольных мероприятий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  </w:t>
      </w:r>
      <w:r w:rsidRPr="008904EC">
        <w:rPr>
          <w:rFonts w:ascii="Segoe UI" w:eastAsia="Times New Roman" w:hAnsi="Segoe UI" w:cs="Segoe UI"/>
          <w:b/>
          <w:i/>
          <w:color w:val="212529"/>
          <w:kern w:val="36"/>
          <w:sz w:val="24"/>
          <w:szCs w:val="48"/>
          <w:lang w:eastAsia="ru-RU"/>
        </w:rPr>
        <w:t>МКОУ  ХНОШ  им. Мусаева А.М</w:t>
      </w:r>
      <w:r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>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9355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7"/>
        <w:gridCol w:w="4656"/>
        <w:gridCol w:w="2126"/>
        <w:gridCol w:w="2126"/>
      </w:tblGrid>
      <w:tr w:rsidR="008904EC" w:rsidRPr="008904EC" w:rsidTr="008904EC">
        <w:trPr>
          <w:trHeight w:val="64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Тема инструктажа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 проведение инструктажа</w:t>
            </w:r>
          </w:p>
        </w:tc>
      </w:tr>
      <w:tr w:rsidR="008904EC" w:rsidRPr="008904EC" w:rsidTr="008904EC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внутреннего распорядка.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18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поведения на уроках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61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Поведение учащихся в столовой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поведения в школе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28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поведения на переменах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Беседы по ПДД и пользования общественным транспортом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28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Техника безопасности при пользовании петардами,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«бенгальскими» огнями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декабря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поведения детей в зимнее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 декабря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Предупреждение инфекционных заболеваний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Правила безопасного пользования </w:t>
            </w:r>
            <w:proofErr w:type="spell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-, газоприборами.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безопасного поведения на улице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28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медицинская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противопожарной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8904EC" w:rsidRPr="008904EC" w:rsidTr="008904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ТБ во время каникул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ноября, 20 марта, 25мая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</w:tbl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Тематика инструктажей по технике безопасности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9322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9"/>
        <w:gridCol w:w="2864"/>
        <w:gridCol w:w="850"/>
        <w:gridCol w:w="3085"/>
        <w:gridCol w:w="1134"/>
        <w:gridCol w:w="850"/>
      </w:tblGrid>
      <w:tr w:rsidR="008904EC" w:rsidRPr="008904EC" w:rsidTr="008904EC">
        <w:trPr>
          <w:trHeight w:val="7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 учащихся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 инструктажа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инструктажа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Роспись </w:t>
            </w:r>
            <w:proofErr w:type="spellStart"/>
            <w:proofErr w:type="gram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инструктируе-мого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Роспись </w:t>
            </w:r>
            <w:proofErr w:type="gram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проводившего</w:t>
            </w:r>
            <w:proofErr w:type="gramEnd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инструктаж</w:t>
            </w:r>
          </w:p>
        </w:tc>
      </w:tr>
      <w:tr w:rsidR="008904EC" w:rsidRPr="008904EC" w:rsidTr="008904EC">
        <w:trPr>
          <w:trHeight w:val="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04EC" w:rsidRPr="008904EC" w:rsidRDefault="008904EC" w:rsidP="008904EC">
            <w:pPr>
              <w:spacing w:after="125" w:line="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Беседа - инструктаж № 14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Тема: </w:t>
            </w:r>
            <w:r w:rsidRPr="00890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Правила ТБ во время летних каникул.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Наступили долгожданные каникулы. Родители на работе, а дети дома одни. Старайтесь выполнить следующие правила: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Разогревая себе обед умей</w:t>
            </w:r>
            <w:proofErr w:type="gramEnd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правильно пользоваться спичками и газовыми приборами. 2. Не смотри долго телевизор. От перегрева он может загореться. В случае пожара выдерни шнур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 розетки, зови взрослых, соседей, звони по телефону 01. Если тебе не помогли, то накинь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огонь одеяло, он должен погаснуть.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 играя на </w:t>
            </w:r>
            <w:proofErr w:type="gram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улице</w:t>
            </w:r>
            <w:proofErr w:type="gramEnd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соблюдай правила ДД.</w:t>
            </w:r>
          </w:p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4. Если выходишь из дома гулять, то </w:t>
            </w:r>
            <w:proofErr w:type="gramStart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проверь все ли приборы выключены</w:t>
            </w:r>
            <w:proofErr w:type="gramEnd"/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не льётся ли вода. Напиши записку родителям, где тебя искать, во сколько ушел и когда придешь.</w:t>
            </w:r>
          </w:p>
          <w:p w:rsidR="008904EC" w:rsidRPr="008904EC" w:rsidRDefault="008904EC" w:rsidP="008904EC">
            <w:pPr>
              <w:spacing w:after="125" w:line="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4EC" w:rsidRPr="008904EC" w:rsidTr="008904E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4EC" w:rsidRPr="008904EC" w:rsidTr="008904E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4EC" w:rsidRPr="008904EC" w:rsidTr="008904E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4EC" w:rsidRPr="008904EC" w:rsidTr="008904EC">
        <w:trPr>
          <w:trHeight w:val="1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ru-RU"/>
              </w:rPr>
            </w:pPr>
          </w:p>
        </w:tc>
      </w:tr>
      <w:tr w:rsidR="008904EC" w:rsidRPr="008904EC" w:rsidTr="008904E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04EC" w:rsidRPr="008904EC" w:rsidRDefault="008904EC" w:rsidP="00890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4EC" w:rsidRPr="008904EC" w:rsidRDefault="008904EC" w:rsidP="008904EC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Тематика инструктажей по технике безопасности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1. Правила внутреннего распорядка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1.Учащиеся должны приходить в школу за 15 минут до начала занятий;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2.Учащиеся обязаны иметь дневник, тетради, учебники. 3.Учащиеся должны следить за своим внешним видом, приходить в школу опрятными, в чистой школьной форме, причесанными.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школьная форма – светлый верх, темный низ; на уроки физкультуры присутствовать в спортивной форме.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5.Входить в кабинет организованно, только с разрешения учителя;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дежурные входят в кабинет до звонка и подготавливают кабинет к уроку.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 В случае болезни обязательно предупредить </w:t>
      </w:r>
      <w:proofErr w:type="spell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</w:t>
      </w:r>
      <w:proofErr w:type="spell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рук-ля и представить справку по болезни.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8. уходить с уроков без разрешения </w:t>
      </w:r>
      <w:proofErr w:type="spell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</w:t>
      </w:r>
      <w:proofErr w:type="spell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рук-ля запрещается.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2. Правила поведения на уроках.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Заходить в класс до звонка, не опаздывать на уроки;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готовиться к уроку на перемене;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 загромождать проходы между рядами сумками, так как о них можно спо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ткнуться;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отвлекаться и не отвлекать остальных учащихся на посторонние дела и разго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воры;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соблюдать дисциплину;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не отвлекать учителя от объяснения урока.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3. </w:t>
      </w: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Поведение учащихся на уборке территории школы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Учащийся должен знать объем выполняемой работы.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Внимательно прослушать инструктаж по ТБ перед началом работы.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Перед началом работы проверить исправность рабочего инструмента: веник должен быть хорошо связан, чтобы при нажиме на него не отлегали щепки и не попали бы в глаза. Лопата, тяпка, топор должны крепко сидеть на черенке.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Территорию перед уборкой по возможности полить водой.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Категорически запрещается размахивать рабочими инструментами по сторонам, чтобы не поранить рядом работающего товарища.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Запрещается с рабочим инструментом бегать, прыгать, чтобы не нанести увечье самому себе.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Нельзя бросать работу, лазить по деревьям, взбираться на заборы и т.д.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Ни в коем случае не выходить на проезжую часть улицы, если рядом работаешь.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При сборе мусора пользуйся лопатой или другими приспособлениями, чтобы не поранить руки, а также в целях гигиены.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При сборе мусора следи за тем, чтобы мелкие частицы не попадали в глаза.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После окончания работы, приведи в порядок инструмент, убери его, доложи классному руководителю об окончании работы.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По окончании работы приведи себя в порядок, помой руки, почисти одежду.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Инструктаж № 4. Правила поведения в </w:t>
      </w:r>
      <w:proofErr w:type="gramStart"/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шкоде</w:t>
      </w:r>
      <w:proofErr w:type="gramEnd"/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Все перемены учащиеся проводят в коридорах и на школьном дворе;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2. оставаться в классах во время перемены воспрещается;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коридорах разрешается только спокойное хождение. Воспрещается бегать, за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грязнять помещение, мешать правильному и спокойному движению;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на площадках и лестницах воспрещается задерживаться.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5. Уход учащихся из школы.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По окончании уроков все учащиеся организованно под наблюдением учителя уходят из школы;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 получении одежды учащиеся должны соблюдать строгую очередность и сра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зу покинуть помещение;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при выходе из школы ученики обязаны соблюдать спокойствие и порядок, не до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пуская неорганизованного поведения (шум, крик, свист, толкотня).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6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Беседы по правилам дорожного движения и пользования общественным транспортом.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Идти по тротуару, придерживаясь правой стороны; по обочине дороги идти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встречу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транспорту;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переходить перекресток только на зеленый свет по пешеходным переходам;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 переходить дорогу перед близко идущим транспортом;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играть на дорогах, не кататься на санках, коньках, самокатах на проезжей части;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входить в общественный транспорт спокойно через заднюю дверь, а выходить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-ч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ерез переднюю;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нельзя отвлекать водителя от управления транспортным средством во время его движе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запрещается выходить и входить в транспортное средство при его движении;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запрещается шуметь, кричать, свистеть, портить сиденья, занавески на окнах, оставлять после себя мусор в транспортных средствах.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7 Техника безопасности при пользовании петардами,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бенгальскими» огнями и т.д.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1. 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размещать их рядом с легковоспламеняющимися предметами;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использовать только в присутствии взрослых;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соблюдать инструкцию по применению;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направлять на лицо, не бросать в группы людей, детей;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 пожаре звонить1</w:t>
      </w: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01, 104.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8. Правила поведения детей в зимнее время.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Во время гололеда ходи осторожно, только по тротуару, придерживаясь правой стороны, дорогу </w:t>
      </w:r>
      <w:proofErr w:type="spellStart"/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пере'ходи</w:t>
      </w:r>
      <w:proofErr w:type="spellEnd"/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осторожно, чтобы не упасть на проезжую часть улицы;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ни в коем случае не катайся на проезжей части улицы, можешь попасть под ма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шину;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нельзя цепляться за автомобиль, чтобы покататься, это опасно для жизни и ставит под угрозу жизнь других людей;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играй в снежки, можешь попасть в окружающих тебя людей;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старайся не ходить под крышами домов, так как может сорваться сосулька или снежный наст и упасть на голову.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9.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Предупреждение инфекционных заболеваний.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Мыть руки после посещения общественных или людных мест: поликлиник, школ, магазинов, кинотеатров и т.д.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2. мыть фрукты и овощи перед едой;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 покупать и грызть семечки;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выходить на улицу раздетыми, без головных уборов в холодную дождливую по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году;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нельзя пить холодную и сырую воду.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Инструктаж № 10. Правила безопасного пользования </w:t>
      </w:r>
      <w:proofErr w:type="spellStart"/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эдектро</w:t>
      </w:r>
      <w:proofErr w:type="spellEnd"/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 - и газоприборами.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Разогревая себе обед, умей правильно пользоваться спичками и газовой плитой. Проследи, чтобы спички не тлели, газовая плита после подогрева была отключена;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если в помещении чувствуется запах газа, категорически запрещается включать свет и зажигать спички, следует открыть окно и позвать взрослых;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нельзя включать электрическую вилку в розетку мокрыми руками, дергать за шнур. Если провода оголены, нельзя включать прибор в электросеть, следует по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звать взрослых.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11.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Правила безопасного поведения на улице.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По тротуару ходить, придерживаясь правой стороны, не мешать остальным пеше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ходам;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нельзя останавливаться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середине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тротуара для разговора с приятелями, нужно отойти в сторону, чтобы не мешать остальным прохожим;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нельзя ходить в ряд по несколько человек;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бросать бумажки, кожуру от фруктов и т.д. запрещается, для этого есть урны и му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сорные ящики; кроме того, прохожие могут наступить на кожуру от фруктов, по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скользнуться и упасть;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нельзя кататься на тротуарах в зимнее время, так как можно упасть;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нельзя толкаться, идя по тротуару, так как другие прохожие могут сойти на про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езжую часть дороги и подвергнуть свою жизнь опасности;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при поездке на общественном транспорте соблюдать правила пользования обще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ственным транспортом.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12. Первая медицинская помощь.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ПМП при растяжениях: приложить пузырь со льдом или смоченное холодной водой полотенце, наложить тугую фиксирующую повязку; вытягивать, держать или нагревать растянутую конечность нельзя;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</w:t>
      </w:r>
      <w:r w:rsidRPr="008904E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ПМП при вывихах: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полный покой суставу; руку следует подвесить на косынке или бинте, а на ногу наложить шину из подручных материалов; для уменьше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боли к суставу приложить пузырь со льдом или смоченное холодной во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дой полотенце;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</w:t>
      </w:r>
      <w:r w:rsidRPr="008904E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ПМП при переломах: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сломанную конечность обездвиживают шиной повязкой из подручных средств, если нет шины, сломанную руку прибинтовывают к ту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ловищу, поврежденную ногу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здоровой. При подозрении на перелом ребер пострадавшему нужно выдохнуть из легких как можно больше воздуха и после этого дышать неглубоко, при таком дыхании грудную клетку плотно забинто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вывают. При переломе позвоночника пострадавшего уложить на ровную твер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дую поверхность лицом вниз и вызвать скорую помощь, нельзя переносить в сидящем положении;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</w:t>
      </w:r>
      <w:r w:rsidRPr="008904E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ПМП при кровотечениях: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904E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капиллярное кровотечение 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(при незначительном ране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нии) - наложить на рану давящую повязку, обработать йодом. </w:t>
      </w:r>
      <w:r w:rsidRPr="008904E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Венозное крово</w:t>
      </w:r>
      <w:r w:rsidRPr="008904E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softHyphen/>
        <w:t>течение 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(при повреждении вен) - наложить на рану давящую повязку ниже ра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ны. </w:t>
      </w:r>
      <w:r w:rsidRPr="008904E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Артериальное кровотечение 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(струя ярко-алой крови) - быстро прижать паль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цем поврежденный сосуд выше места ранения и наложить жгут (не более чем на три часа); к жгуту прикрепить записку с точным временем наложения жгу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13. Правила противопожарной безопасности.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Не оставлять без присмотра включенными газовую плиту, электрические прибо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ры; 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если в помещении чувствуется запах газа, категорически запрещается включать свет и зажигать спички, следует открыть окно и позвать взрослых;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нельзя включать электрическую вилку в розетку мокрыми руками, дергать за шнур. Если провода оголены, нельзя включать прибор в электросеть, следует по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звать взрослых;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оставлять рядом с легковоспламеняющимися предметами и возле открытого огня петарды, хлопушки, бенгальские огни и т.д.;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 пожаре звонить101.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Инструктаж № 14. Правила техники безопасности на каникулах.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1. Не смотри долго телевизор, от перегрева он может загореться. В случае пожара выдерни шнур из розетки, зови взрослых, звони </w:t>
      </w: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01;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без разрешения родителей не пользуйся </w:t>
      </w:r>
      <w:proofErr w:type="spell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дихлофосом</w:t>
      </w:r>
      <w:proofErr w:type="spell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уксусной кислотой и т.д., не бери в рот, не разбрызгивай по комнате;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если живешь в многоэтажном доме, не открывай широко окна и не выглядывай;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не открывай незнакомым людям дверь;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если выходишь из дома гулять, проверь, все ли приборы выключены, не льется ли вода, напиши записку, где тебя искать, когда придешь;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играя на улице, соблюдай правила дорожного движения;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не ходи с незнакомыми тебе людьми в отдаленные от дома места, не бери у них ничего.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играя на улице, соблюдай правила дорожного движения;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Беседа - инструктаж № 14. Тема:</w:t>
      </w: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904E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Правила ТБ во время летних каникул.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Наступили долгожданные каникулы. Родители на работе, а дети дома одни. Старайтесь выполнить следующие правила: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Разогревая себе обед умей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правильно пользоваться спичками и газовыми приборами. 2. Не смотри долго телевизор. От перегрева он может загореться. В случае пожара выдерни шнур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 розетки, зови взрослых, соседей, звони по телефону 101. Если тебе не помогли, то накинь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огонь одеяло, он должен погаснуть.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играя на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улице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соблюдай правила ДД.</w:t>
      </w:r>
    </w:p>
    <w:p w:rsidR="008904EC" w:rsidRPr="008904EC" w:rsidRDefault="008904EC" w:rsidP="008904E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Если выходишь из дома гулять, то </w:t>
      </w:r>
      <w:proofErr w:type="gramStart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проверь все ли приборы выключены</w:t>
      </w:r>
      <w:proofErr w:type="gramEnd"/>
      <w:r w:rsidRPr="008904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льётся ли вода. Напиши записку родителям, где тебя искать, во сколько ушел и когда придешь.</w:t>
      </w:r>
    </w:p>
    <w:p w:rsidR="008904EC" w:rsidRDefault="008904EC"/>
    <w:sectPr w:rsidR="008904EC" w:rsidSect="0032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904EC"/>
    <w:rsid w:val="00322622"/>
    <w:rsid w:val="0089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1857</Words>
  <Characters>10586</Characters>
  <Application>Microsoft Office Word</Application>
  <DocSecurity>0</DocSecurity>
  <Lines>88</Lines>
  <Paragraphs>24</Paragraphs>
  <ScaleCrop>false</ScaleCrop>
  <Company/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2020-10-31T10:57:00Z</cp:lastPrinted>
  <dcterms:created xsi:type="dcterms:W3CDTF">2020-10-31T10:54:00Z</dcterms:created>
  <dcterms:modified xsi:type="dcterms:W3CDTF">2020-10-31T10:57:00Z</dcterms:modified>
</cp:coreProperties>
</file>