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879" w:rsidRPr="008E4879" w:rsidRDefault="008E4879" w:rsidP="008E4879">
      <w:pPr>
        <w:spacing w:after="0" w:line="240" w:lineRule="auto"/>
        <w:outlineLvl w:val="0"/>
        <w:rPr>
          <w:rFonts w:ascii="Arial" w:eastAsia="Times New Roman" w:hAnsi="Arial" w:cs="Arial"/>
          <w:b/>
          <w:bCs/>
          <w:color w:val="333333"/>
          <w:kern w:val="36"/>
          <w:sz w:val="48"/>
          <w:szCs w:val="48"/>
        </w:rPr>
      </w:pPr>
      <w:r w:rsidRPr="008E4879">
        <w:rPr>
          <w:rFonts w:ascii="Arial" w:eastAsia="Times New Roman" w:hAnsi="Arial" w:cs="Arial"/>
          <w:b/>
          <w:bCs/>
          <w:color w:val="333333"/>
          <w:kern w:val="36"/>
          <w:sz w:val="48"/>
          <w:szCs w:val="48"/>
        </w:rPr>
        <w:t>Преподавание ФГОС</w:t>
      </w:r>
    </w:p>
    <w:p w:rsidR="008E4879" w:rsidRPr="008E4879" w:rsidRDefault="008E4879" w:rsidP="008E4879">
      <w:pPr>
        <w:spacing w:before="100" w:beforeAutospacing="1" w:after="100" w:afterAutospacing="1" w:line="405" w:lineRule="atLeast"/>
        <w:jc w:val="center"/>
        <w:rPr>
          <w:rFonts w:ascii="Arial" w:eastAsia="Times New Roman" w:hAnsi="Arial" w:cs="Arial"/>
          <w:color w:val="555555"/>
          <w:sz w:val="24"/>
          <w:szCs w:val="24"/>
        </w:rPr>
      </w:pPr>
      <w:r w:rsidRPr="008E4879">
        <w:rPr>
          <w:rFonts w:ascii="Arial" w:eastAsia="Times New Roman" w:hAnsi="Arial" w:cs="Arial"/>
          <w:b/>
          <w:bCs/>
          <w:color w:val="555555"/>
          <w:sz w:val="24"/>
          <w:szCs w:val="24"/>
        </w:rPr>
        <w:t>Преподавание иностранного языка в условиях введения федерального компонента государственного стандарта общего образования.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b/>
          <w:bCs/>
          <w:color w:val="555555"/>
          <w:sz w:val="24"/>
          <w:szCs w:val="24"/>
        </w:rPr>
        <w:t>1.     Государственный стандарт общего образования и его назначение.</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Государственный стандарт общего образования — это нормы и требования, определяющие обязательный минимум содержания основных образовательных программ общего образования, максимальный объём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Назначением государственного стандарта общего образования является </w:t>
      </w:r>
      <w:r w:rsidRPr="008E4879">
        <w:rPr>
          <w:rFonts w:ascii="Arial" w:eastAsia="Times New Roman" w:hAnsi="Arial" w:cs="Arial"/>
          <w:b/>
          <w:bCs/>
          <w:color w:val="555555"/>
          <w:sz w:val="24"/>
          <w:szCs w:val="24"/>
        </w:rPr>
        <w:t>обеспечение:</w:t>
      </w:r>
    </w:p>
    <w:p w:rsidR="008E4879" w:rsidRPr="008E4879" w:rsidRDefault="008E4879" w:rsidP="008E4879">
      <w:pPr>
        <w:numPr>
          <w:ilvl w:val="0"/>
          <w:numId w:val="1"/>
        </w:num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равных возможностей для всех граждан в получении качественного образования;</w:t>
      </w:r>
    </w:p>
    <w:p w:rsidR="008E4879" w:rsidRPr="008E4879" w:rsidRDefault="008E4879" w:rsidP="008E4879">
      <w:pPr>
        <w:numPr>
          <w:ilvl w:val="0"/>
          <w:numId w:val="1"/>
        </w:num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единства образовательного пространства в Российской Федерации;</w:t>
      </w:r>
    </w:p>
    <w:p w:rsidR="008E4879" w:rsidRPr="008E4879" w:rsidRDefault="008E4879" w:rsidP="008E4879">
      <w:pPr>
        <w:numPr>
          <w:ilvl w:val="0"/>
          <w:numId w:val="1"/>
        </w:num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защиты обучающихся от перегрузок и сохранение их психического и физического здоровья;</w:t>
      </w:r>
    </w:p>
    <w:p w:rsidR="008E4879" w:rsidRPr="008E4879" w:rsidRDefault="008E4879" w:rsidP="008E4879">
      <w:pPr>
        <w:numPr>
          <w:ilvl w:val="0"/>
          <w:numId w:val="1"/>
        </w:num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социальной и профессиональной защищённости педагогических работников;</w:t>
      </w:r>
    </w:p>
    <w:p w:rsidR="008E4879" w:rsidRPr="008E4879" w:rsidRDefault="008E4879" w:rsidP="008E4879">
      <w:pPr>
        <w:numPr>
          <w:ilvl w:val="0"/>
          <w:numId w:val="1"/>
        </w:num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прав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 образовательных учреждений;</w:t>
      </w:r>
    </w:p>
    <w:p w:rsidR="008E4879" w:rsidRPr="008E4879" w:rsidRDefault="008E4879" w:rsidP="008E4879">
      <w:pPr>
        <w:numPr>
          <w:ilvl w:val="0"/>
          <w:numId w:val="1"/>
        </w:num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единого подхода  для расчёта федеральных нормативов финансовых затрат на предоставление услуг в области общего образования.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Он также позволяет разграничивать образовательные услуги, финансируемые за счет бюджета и за счет средств потребителя, и  определить  требования во всем образовательным учреждениям, реализующим государственный стандарт общего образования.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Государство гарантирует </w:t>
      </w:r>
      <w:r w:rsidRPr="008E4879">
        <w:rPr>
          <w:rFonts w:ascii="Arial" w:eastAsia="Times New Roman" w:hAnsi="Arial" w:cs="Arial"/>
          <w:b/>
          <w:bCs/>
          <w:color w:val="555555"/>
          <w:sz w:val="24"/>
          <w:szCs w:val="24"/>
        </w:rPr>
        <w:t>общедоступность и бесплатность</w:t>
      </w:r>
      <w:r w:rsidRPr="008E4879">
        <w:rPr>
          <w:rFonts w:ascii="Arial" w:eastAsia="Times New Roman" w:hAnsi="Arial" w:cs="Arial"/>
          <w:color w:val="555555"/>
          <w:sz w:val="24"/>
          <w:szCs w:val="24"/>
        </w:rPr>
        <w:t> общего образования в образовательных учреждениях в пределах, определяемых государственным стандартом общего образования.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lastRenderedPageBreak/>
        <w:t>Государственный стандарт общего образования </w:t>
      </w:r>
      <w:r w:rsidRPr="008E4879">
        <w:rPr>
          <w:rFonts w:ascii="Arial" w:eastAsia="Times New Roman" w:hAnsi="Arial" w:cs="Arial"/>
          <w:b/>
          <w:bCs/>
          <w:color w:val="555555"/>
          <w:sz w:val="24"/>
          <w:szCs w:val="24"/>
        </w:rPr>
        <w:t>является основой</w:t>
      </w:r>
      <w:r w:rsidRPr="008E4879">
        <w:rPr>
          <w:rFonts w:ascii="Arial" w:eastAsia="Times New Roman" w:hAnsi="Arial" w:cs="Arial"/>
          <w:color w:val="555555"/>
          <w:sz w:val="24"/>
          <w:szCs w:val="24"/>
        </w:rPr>
        <w:t> </w:t>
      </w:r>
      <w:proofErr w:type="gramStart"/>
      <w:r w:rsidRPr="008E4879">
        <w:rPr>
          <w:rFonts w:ascii="Arial" w:eastAsia="Times New Roman" w:hAnsi="Arial" w:cs="Arial"/>
          <w:color w:val="555555"/>
          <w:sz w:val="24"/>
          <w:szCs w:val="24"/>
        </w:rPr>
        <w:t>для</w:t>
      </w:r>
      <w:proofErr w:type="gramEnd"/>
      <w:r w:rsidRPr="008E4879">
        <w:rPr>
          <w:rFonts w:ascii="Arial" w:eastAsia="Times New Roman" w:hAnsi="Arial" w:cs="Arial"/>
          <w:color w:val="555555"/>
          <w:sz w:val="24"/>
          <w:szCs w:val="24"/>
        </w:rPr>
        <w:t>:</w:t>
      </w:r>
    </w:p>
    <w:p w:rsidR="008E4879" w:rsidRPr="008E4879" w:rsidRDefault="008E4879" w:rsidP="008E4879">
      <w:pPr>
        <w:numPr>
          <w:ilvl w:val="0"/>
          <w:numId w:val="2"/>
        </w:num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разработки федерального базисного учебного плана, образовательных программ начального общего, основного общего и среднего (полного) общего образования, базисных учебных планов субъектов Российской Федерации, учебных планов образовательных учреждений, примерных программ по учебным предметам;</w:t>
      </w:r>
    </w:p>
    <w:p w:rsidR="008E4879" w:rsidRPr="008E4879" w:rsidRDefault="008E4879" w:rsidP="008E4879">
      <w:pPr>
        <w:numPr>
          <w:ilvl w:val="0"/>
          <w:numId w:val="2"/>
        </w:num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объективной оценки деятельности образовательных учреждений;</w:t>
      </w:r>
    </w:p>
    <w:p w:rsidR="008E4879" w:rsidRPr="008E4879" w:rsidRDefault="008E4879" w:rsidP="008E4879">
      <w:pPr>
        <w:numPr>
          <w:ilvl w:val="0"/>
          <w:numId w:val="2"/>
        </w:num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определения объёма бюджетного финансирования образовательных услуг, оказание которых гражданам на безвозмездной основе гарантируется государством на всей территории Российской Федерации;</w:t>
      </w:r>
    </w:p>
    <w:p w:rsidR="008E4879" w:rsidRPr="008E4879" w:rsidRDefault="008E4879" w:rsidP="008E4879">
      <w:pPr>
        <w:numPr>
          <w:ilvl w:val="0"/>
          <w:numId w:val="2"/>
        </w:num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установления эквивалентности (</w:t>
      </w:r>
      <w:proofErr w:type="spellStart"/>
      <w:r w:rsidRPr="008E4879">
        <w:rPr>
          <w:rFonts w:ascii="Arial" w:eastAsia="Times New Roman" w:hAnsi="Arial" w:cs="Arial"/>
          <w:color w:val="555555"/>
          <w:sz w:val="24"/>
          <w:szCs w:val="24"/>
        </w:rPr>
        <w:t>нострификации</w:t>
      </w:r>
      <w:proofErr w:type="spellEnd"/>
      <w:r w:rsidRPr="008E4879">
        <w:rPr>
          <w:rFonts w:ascii="Arial" w:eastAsia="Times New Roman" w:hAnsi="Arial" w:cs="Arial"/>
          <w:color w:val="555555"/>
          <w:sz w:val="24"/>
          <w:szCs w:val="24"/>
        </w:rPr>
        <w:t>) документов об общем образовании на территории Российской Федерации;</w:t>
      </w:r>
    </w:p>
    <w:p w:rsidR="008E4879" w:rsidRPr="008E4879" w:rsidRDefault="008E4879" w:rsidP="008E4879">
      <w:pPr>
        <w:numPr>
          <w:ilvl w:val="0"/>
          <w:numId w:val="2"/>
        </w:num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установления федеральных требований к образовательным учреждениям в части оснащённости учебного процесса, оборудования учебных помещений.</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Государственный стандарт общего образования включает </w:t>
      </w:r>
      <w:r w:rsidRPr="008E4879">
        <w:rPr>
          <w:rFonts w:ascii="Arial" w:eastAsia="Times New Roman" w:hAnsi="Arial" w:cs="Arial"/>
          <w:b/>
          <w:bCs/>
          <w:i/>
          <w:iCs/>
          <w:color w:val="555555"/>
          <w:sz w:val="24"/>
          <w:szCs w:val="24"/>
        </w:rPr>
        <w:t>три компонента</w:t>
      </w:r>
      <w:r w:rsidRPr="008E4879">
        <w:rPr>
          <w:rFonts w:ascii="Arial" w:eastAsia="Times New Roman" w:hAnsi="Arial" w:cs="Arial"/>
          <w:color w:val="555555"/>
          <w:sz w:val="24"/>
          <w:szCs w:val="24"/>
        </w:rPr>
        <w:t>: федеральный компонент, региональный (национально-региональный) компонент и компонент образовательного учреждения.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b/>
          <w:bCs/>
          <w:color w:val="555555"/>
          <w:sz w:val="24"/>
          <w:szCs w:val="24"/>
        </w:rPr>
        <w:t xml:space="preserve">       </w:t>
      </w:r>
      <w:proofErr w:type="gramStart"/>
      <w:r w:rsidRPr="008E4879">
        <w:rPr>
          <w:rFonts w:ascii="Arial" w:eastAsia="Times New Roman" w:hAnsi="Arial" w:cs="Arial"/>
          <w:b/>
          <w:bCs/>
          <w:color w:val="555555"/>
          <w:sz w:val="24"/>
          <w:szCs w:val="24"/>
        </w:rPr>
        <w:t>Федеральный компонент государственного стандарта общего образования</w:t>
      </w:r>
      <w:r w:rsidRPr="008E4879">
        <w:rPr>
          <w:rFonts w:ascii="Arial" w:eastAsia="Times New Roman" w:hAnsi="Arial" w:cs="Arial"/>
          <w:color w:val="555555"/>
          <w:sz w:val="24"/>
          <w:szCs w:val="24"/>
        </w:rPr>
        <w:t> разработан в соответствии с Законом Российской Федерации «Об образовании» (ст. 7) и «Концепцией модернизации российского образования на период до 2010 года», утверждённой распоряжением Правительства российской Федерации № 1756-р от 29 декабря 2001 г.; одобрен решением коллегии Минобразования России и Президиума Российской академии образования от 23 декабря 2003 г. № 21/12;</w:t>
      </w:r>
      <w:proofErr w:type="gramEnd"/>
      <w:r w:rsidRPr="008E4879">
        <w:rPr>
          <w:rFonts w:ascii="Arial" w:eastAsia="Times New Roman" w:hAnsi="Arial" w:cs="Arial"/>
          <w:color w:val="555555"/>
          <w:sz w:val="24"/>
          <w:szCs w:val="24"/>
        </w:rPr>
        <w:t xml:space="preserve"> утверждён приказом Минобразования России «Об утверждении федерального компонента государственных стандартов начального, общего и среднего (полного) общего образования» от 5 марта 2004 г. № 1089.</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Федеральный компонент государственного стандарта общего образования разработан с учётом основных направлений </w:t>
      </w:r>
      <w:r w:rsidRPr="008E4879">
        <w:rPr>
          <w:rFonts w:ascii="Arial" w:eastAsia="Times New Roman" w:hAnsi="Arial" w:cs="Arial"/>
          <w:b/>
          <w:bCs/>
          <w:color w:val="555555"/>
          <w:sz w:val="24"/>
          <w:szCs w:val="24"/>
        </w:rPr>
        <w:t>модернизации общего образования</w:t>
      </w:r>
      <w:r w:rsidRPr="008E4879">
        <w:rPr>
          <w:rFonts w:ascii="Arial" w:eastAsia="Times New Roman" w:hAnsi="Arial" w:cs="Arial"/>
          <w:color w:val="555555"/>
          <w:sz w:val="24"/>
          <w:szCs w:val="24"/>
        </w:rPr>
        <w:t>. В соответствии со стратегией модернизации он служит средством развития отечественного образования, системного обновления его содержания.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lastRenderedPageBreak/>
        <w:t>Федеральный компонент – </w:t>
      </w:r>
      <w:r w:rsidRPr="008E4879">
        <w:rPr>
          <w:rFonts w:ascii="Arial" w:eastAsia="Times New Roman" w:hAnsi="Arial" w:cs="Arial"/>
          <w:b/>
          <w:bCs/>
          <w:color w:val="555555"/>
          <w:sz w:val="24"/>
          <w:szCs w:val="24"/>
        </w:rPr>
        <w:t>основная часть государственного стандарта общего образования</w:t>
      </w:r>
      <w:r w:rsidRPr="008E4879">
        <w:rPr>
          <w:rFonts w:ascii="Arial" w:eastAsia="Times New Roman" w:hAnsi="Arial" w:cs="Arial"/>
          <w:color w:val="555555"/>
          <w:sz w:val="24"/>
          <w:szCs w:val="24"/>
        </w:rPr>
        <w:t>,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 Он</w:t>
      </w:r>
      <w:r w:rsidRPr="008E4879">
        <w:rPr>
          <w:rFonts w:ascii="Arial" w:eastAsia="Times New Roman" w:hAnsi="Arial" w:cs="Arial"/>
          <w:b/>
          <w:bCs/>
          <w:color w:val="555555"/>
          <w:sz w:val="24"/>
          <w:szCs w:val="24"/>
        </w:rPr>
        <w:t> устанавливает</w:t>
      </w:r>
      <w:r w:rsidRPr="008E4879">
        <w:rPr>
          <w:rFonts w:ascii="Arial" w:eastAsia="Times New Roman" w:hAnsi="Arial" w:cs="Arial"/>
          <w:color w:val="555555"/>
          <w:sz w:val="24"/>
          <w:szCs w:val="24"/>
        </w:rPr>
        <w:t> обязательный минимум содержания основных образовательных программ, требования к уровню подготовки выпускников, максимальный объём учебной нагрузки обучающихся, а также нормативы учебного времени.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Федеральный компонент </w:t>
      </w:r>
      <w:r w:rsidRPr="008E4879">
        <w:rPr>
          <w:rFonts w:ascii="Arial" w:eastAsia="Times New Roman" w:hAnsi="Arial" w:cs="Arial"/>
          <w:b/>
          <w:bCs/>
          <w:color w:val="555555"/>
          <w:sz w:val="24"/>
          <w:szCs w:val="24"/>
        </w:rPr>
        <w:t>структурирован</w:t>
      </w:r>
      <w:r w:rsidRPr="008E4879">
        <w:rPr>
          <w:rFonts w:ascii="Arial" w:eastAsia="Times New Roman" w:hAnsi="Arial" w:cs="Arial"/>
          <w:color w:val="555555"/>
          <w:sz w:val="24"/>
          <w:szCs w:val="24"/>
        </w:rPr>
        <w:t> по ступеням общего образования (начальное общее, основное общее, средне (полное) общее образование); внутри ступеней – по учебным предметам.</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В соответствии с Конституцией Российской Федерации </w:t>
      </w:r>
      <w:r w:rsidRPr="008E4879">
        <w:rPr>
          <w:rFonts w:ascii="Arial" w:eastAsia="Times New Roman" w:hAnsi="Arial" w:cs="Arial"/>
          <w:b/>
          <w:bCs/>
          <w:color w:val="555555"/>
          <w:sz w:val="24"/>
          <w:szCs w:val="24"/>
        </w:rPr>
        <w:t>основное общее образование</w:t>
      </w:r>
      <w:r w:rsidRPr="008E4879">
        <w:rPr>
          <w:rFonts w:ascii="Arial" w:eastAsia="Times New Roman" w:hAnsi="Arial" w:cs="Arial"/>
          <w:color w:val="555555"/>
          <w:sz w:val="24"/>
          <w:szCs w:val="24"/>
        </w:rPr>
        <w:t> является обязательным, и оно должно иметь относительную завершённость. Поэтому федеральный компонент стандарта общего образования выстроен по </w:t>
      </w:r>
      <w:r w:rsidRPr="008E4879">
        <w:rPr>
          <w:rFonts w:ascii="Arial" w:eastAsia="Times New Roman" w:hAnsi="Arial" w:cs="Arial"/>
          <w:b/>
          <w:bCs/>
          <w:color w:val="555555"/>
          <w:sz w:val="24"/>
          <w:szCs w:val="24"/>
        </w:rPr>
        <w:t>концентрическому принципу</w:t>
      </w:r>
      <w:r w:rsidRPr="008E4879">
        <w:rPr>
          <w:rFonts w:ascii="Arial" w:eastAsia="Times New Roman" w:hAnsi="Arial" w:cs="Arial"/>
          <w:color w:val="555555"/>
          <w:sz w:val="24"/>
          <w:szCs w:val="24"/>
        </w:rPr>
        <w:t>: первый концентр – начальное общее и основное общее образование, второй – среднее (полное) общее образование.</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Федеральный компонент государственного стандарта среднего (полного) общего образования представлен </w:t>
      </w:r>
      <w:proofErr w:type="spellStart"/>
      <w:r w:rsidRPr="008E4879">
        <w:rPr>
          <w:rFonts w:ascii="Arial" w:eastAsia="Times New Roman" w:hAnsi="Arial" w:cs="Arial"/>
          <w:color w:val="555555"/>
          <w:sz w:val="24"/>
          <w:szCs w:val="24"/>
        </w:rPr>
        <w:t>на</w:t>
      </w:r>
      <w:r w:rsidRPr="008E4879">
        <w:rPr>
          <w:rFonts w:ascii="Arial" w:eastAsia="Times New Roman" w:hAnsi="Arial" w:cs="Arial"/>
          <w:b/>
          <w:bCs/>
          <w:color w:val="555555"/>
          <w:sz w:val="24"/>
          <w:szCs w:val="24"/>
        </w:rPr>
        <w:t>базовом</w:t>
      </w:r>
      <w:proofErr w:type="spellEnd"/>
      <w:r w:rsidRPr="008E4879">
        <w:rPr>
          <w:rFonts w:ascii="Arial" w:eastAsia="Times New Roman" w:hAnsi="Arial" w:cs="Arial"/>
          <w:color w:val="555555"/>
          <w:sz w:val="24"/>
          <w:szCs w:val="24"/>
        </w:rPr>
        <w:t> и </w:t>
      </w:r>
      <w:proofErr w:type="gramStart"/>
      <w:r w:rsidRPr="008E4879">
        <w:rPr>
          <w:rFonts w:ascii="Arial" w:eastAsia="Times New Roman" w:hAnsi="Arial" w:cs="Arial"/>
          <w:b/>
          <w:bCs/>
          <w:color w:val="555555"/>
          <w:sz w:val="24"/>
          <w:szCs w:val="24"/>
        </w:rPr>
        <w:t>профильном</w:t>
      </w:r>
      <w:proofErr w:type="gramEnd"/>
      <w:r w:rsidRPr="008E4879">
        <w:rPr>
          <w:rFonts w:ascii="Arial" w:eastAsia="Times New Roman" w:hAnsi="Arial" w:cs="Arial"/>
          <w:color w:val="555555"/>
          <w:sz w:val="24"/>
          <w:szCs w:val="24"/>
        </w:rPr>
        <w:t> уровнях.</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b/>
          <w:bCs/>
          <w:color w:val="555555"/>
          <w:sz w:val="24"/>
          <w:szCs w:val="24"/>
        </w:rPr>
        <w:t>     Порядок введения федерального компонента государственного стандарта общего образования</w:t>
      </w:r>
      <w:r w:rsidRPr="008E4879">
        <w:rPr>
          <w:rFonts w:ascii="Arial" w:eastAsia="Times New Roman" w:hAnsi="Arial" w:cs="Arial"/>
          <w:color w:val="555555"/>
          <w:sz w:val="24"/>
          <w:szCs w:val="24"/>
        </w:rPr>
        <w:t xml:space="preserve">. Федеральный компонент вводится с 2005/2006 учебного года в IX классах для организации </w:t>
      </w:r>
      <w:proofErr w:type="spellStart"/>
      <w:r w:rsidRPr="008E4879">
        <w:rPr>
          <w:rFonts w:ascii="Arial" w:eastAsia="Times New Roman" w:hAnsi="Arial" w:cs="Arial"/>
          <w:color w:val="555555"/>
          <w:sz w:val="24"/>
          <w:szCs w:val="24"/>
        </w:rPr>
        <w:t>предпрофильной</w:t>
      </w:r>
      <w:proofErr w:type="spellEnd"/>
      <w:r w:rsidRPr="008E4879">
        <w:rPr>
          <w:rFonts w:ascii="Arial" w:eastAsia="Times New Roman" w:hAnsi="Arial" w:cs="Arial"/>
          <w:color w:val="555555"/>
          <w:sz w:val="24"/>
          <w:szCs w:val="24"/>
        </w:rPr>
        <w:t xml:space="preserve"> подготовки; с 2006/2007 учебного года в I, V, и X классах. Поэтапный период ввода стандарта завершается в 2010 году. Образовательные учреждения по мере готовности и по решению учредителя имеют право вводить федеральный компонент с 2004/2005 учебного года. Кроме того, уже с 2004 года федеральный компонент становится основой для развития системы переподготовки и повышения квалификации педагогических кадров, деятельности Федерального экспертного совета, групп по подготовке Единого государственного экзамена, авторов рабочих учебных программ и учебников.</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b/>
          <w:bCs/>
          <w:color w:val="555555"/>
          <w:sz w:val="24"/>
          <w:szCs w:val="24"/>
        </w:rPr>
        <w:t>II. Место учебного предмета «Иностранный язык» в федеральном базисном учебном плане.</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b/>
          <w:bCs/>
          <w:color w:val="555555"/>
          <w:sz w:val="24"/>
          <w:szCs w:val="24"/>
        </w:rPr>
        <w:lastRenderedPageBreak/>
        <w:t>      Федеральный базисный учебный план для образовательных учреждений Российской Федерации, реализующих программы общего образования </w:t>
      </w:r>
      <w:r w:rsidRPr="008E4879">
        <w:rPr>
          <w:rFonts w:ascii="Arial" w:eastAsia="Times New Roman" w:hAnsi="Arial" w:cs="Arial"/>
          <w:color w:val="555555"/>
          <w:sz w:val="24"/>
          <w:szCs w:val="24"/>
        </w:rPr>
        <w:t> разработан в соответствии с федеральным компонентом государственного стандарта общего образования; одобрен решением коллегии Минобразования России и Президиума  Российской академии образования от 23 декабря 2003 г. № 21/12; утверждён приказом Минобразования России «Об утверждении федерального базисного учебного плана для образовательных учреждений Российской Федерации, реализующих программы общего образования» от 9 марта 2004 г. №1312.       Федеральный базисный учебный план является неотъемлемой составляющей федерального стандарта и  устанавливает нормативы учебного времени на освоение учебных предметов федерального компонента по ступеням образования, а также объемы регионального (национально-регионального) компонента государственного стандарта общего образования и компонент образовательного учреждения.</w:t>
      </w:r>
    </w:p>
    <w:p w:rsidR="008E4879" w:rsidRPr="008E4879" w:rsidRDefault="008E4879" w:rsidP="008E4879">
      <w:pPr>
        <w:spacing w:before="161" w:after="161" w:line="405" w:lineRule="atLeast"/>
        <w:outlineLvl w:val="0"/>
        <w:rPr>
          <w:rFonts w:ascii="Arial" w:eastAsia="Times New Roman" w:hAnsi="Arial" w:cs="Arial"/>
          <w:b/>
          <w:bCs/>
          <w:color w:val="333333"/>
          <w:kern w:val="36"/>
          <w:sz w:val="48"/>
          <w:szCs w:val="48"/>
        </w:rPr>
      </w:pPr>
      <w:r w:rsidRPr="008E4879">
        <w:rPr>
          <w:rFonts w:ascii="Arial" w:eastAsia="Times New Roman" w:hAnsi="Arial" w:cs="Arial"/>
          <w:b/>
          <w:bCs/>
          <w:color w:val="333333"/>
          <w:kern w:val="36"/>
          <w:sz w:val="36"/>
          <w:szCs w:val="36"/>
        </w:rPr>
        <w:t>      В соответствии с федеральным базисным учебным планом иностранный язык входит в образовательную область «Филология» и на его изучение  выделяется:</w:t>
      </w:r>
    </w:p>
    <w:p w:rsidR="008E4879" w:rsidRPr="008E4879" w:rsidRDefault="008E4879" w:rsidP="008E4879">
      <w:pPr>
        <w:spacing w:before="161" w:after="161" w:line="405" w:lineRule="atLeast"/>
        <w:outlineLvl w:val="0"/>
        <w:rPr>
          <w:rFonts w:ascii="Arial" w:eastAsia="Times New Roman" w:hAnsi="Arial" w:cs="Arial"/>
          <w:b/>
          <w:bCs/>
          <w:color w:val="333333"/>
          <w:kern w:val="36"/>
          <w:sz w:val="48"/>
          <w:szCs w:val="48"/>
        </w:rPr>
      </w:pPr>
      <w:r w:rsidRPr="008E4879">
        <w:rPr>
          <w:rFonts w:ascii="Arial" w:eastAsia="Times New Roman" w:hAnsi="Arial" w:cs="Arial"/>
          <w:b/>
          <w:bCs/>
          <w:color w:val="333333"/>
          <w:kern w:val="36"/>
          <w:sz w:val="36"/>
          <w:szCs w:val="36"/>
        </w:rPr>
        <w:t>·        210 учебных часов (2 часа в неделю со второго по четвертый класс) в начальной школе;</w:t>
      </w:r>
    </w:p>
    <w:p w:rsidR="008E4879" w:rsidRPr="008E4879" w:rsidRDefault="008E4879" w:rsidP="008E4879">
      <w:pPr>
        <w:spacing w:before="161" w:after="161" w:line="405" w:lineRule="atLeast"/>
        <w:outlineLvl w:val="0"/>
        <w:rPr>
          <w:rFonts w:ascii="Arial" w:eastAsia="Times New Roman" w:hAnsi="Arial" w:cs="Arial"/>
          <w:b/>
          <w:bCs/>
          <w:color w:val="333333"/>
          <w:kern w:val="36"/>
          <w:sz w:val="48"/>
          <w:szCs w:val="48"/>
        </w:rPr>
      </w:pPr>
      <w:r w:rsidRPr="008E4879">
        <w:rPr>
          <w:rFonts w:ascii="Arial" w:eastAsia="Times New Roman" w:hAnsi="Arial" w:cs="Arial"/>
          <w:b/>
          <w:bCs/>
          <w:color w:val="333333"/>
          <w:kern w:val="36"/>
          <w:sz w:val="36"/>
          <w:szCs w:val="36"/>
        </w:rPr>
        <w:t>·        540 учебных часов в основной школе;</w:t>
      </w:r>
    </w:p>
    <w:p w:rsidR="008E4879" w:rsidRPr="008E4879" w:rsidRDefault="008E4879" w:rsidP="008E4879">
      <w:pPr>
        <w:spacing w:before="161" w:after="161" w:line="405" w:lineRule="atLeast"/>
        <w:outlineLvl w:val="0"/>
        <w:rPr>
          <w:rFonts w:ascii="Arial" w:eastAsia="Times New Roman" w:hAnsi="Arial" w:cs="Arial"/>
          <w:b/>
          <w:bCs/>
          <w:color w:val="333333"/>
          <w:kern w:val="36"/>
          <w:sz w:val="48"/>
          <w:szCs w:val="48"/>
        </w:rPr>
      </w:pPr>
      <w:r w:rsidRPr="008E4879">
        <w:rPr>
          <w:rFonts w:ascii="Arial" w:eastAsia="Times New Roman" w:hAnsi="Arial" w:cs="Arial"/>
          <w:b/>
          <w:bCs/>
          <w:color w:val="333333"/>
          <w:kern w:val="36"/>
          <w:sz w:val="36"/>
          <w:szCs w:val="36"/>
        </w:rPr>
        <w:t>·        210 учебных часов</w:t>
      </w:r>
      <w:proofErr w:type="gramStart"/>
      <w:r w:rsidRPr="008E4879">
        <w:rPr>
          <w:rFonts w:ascii="Arial" w:eastAsia="Times New Roman" w:hAnsi="Arial" w:cs="Arial"/>
          <w:b/>
          <w:bCs/>
          <w:color w:val="333333"/>
          <w:kern w:val="36"/>
          <w:sz w:val="36"/>
          <w:szCs w:val="36"/>
        </w:rPr>
        <w:t xml:space="preserve">( </w:t>
      </w:r>
      <w:proofErr w:type="gramEnd"/>
      <w:r w:rsidRPr="008E4879">
        <w:rPr>
          <w:rFonts w:ascii="Arial" w:eastAsia="Times New Roman" w:hAnsi="Arial" w:cs="Arial"/>
          <w:b/>
          <w:bCs/>
          <w:color w:val="333333"/>
          <w:kern w:val="36"/>
          <w:sz w:val="36"/>
          <w:szCs w:val="36"/>
        </w:rPr>
        <w:t>3 часа в неделю) в старшей школе на базовом уровне  ;</w:t>
      </w:r>
    </w:p>
    <w:p w:rsidR="008E4879" w:rsidRPr="008E4879" w:rsidRDefault="008E4879" w:rsidP="008E4879">
      <w:pPr>
        <w:numPr>
          <w:ilvl w:val="0"/>
          <w:numId w:val="3"/>
        </w:num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420 учебных часов (6 часов в неделю) на профильном уровне.</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При этом установлено годовое распределение часов, что даёт возможность образовательным учреждениям перераспределять нагрузку в течени</w:t>
      </w:r>
      <w:proofErr w:type="gramStart"/>
      <w:r w:rsidRPr="008E4879">
        <w:rPr>
          <w:rFonts w:ascii="Arial" w:eastAsia="Times New Roman" w:hAnsi="Arial" w:cs="Arial"/>
          <w:color w:val="555555"/>
          <w:sz w:val="24"/>
          <w:szCs w:val="24"/>
        </w:rPr>
        <w:t>и</w:t>
      </w:r>
      <w:proofErr w:type="gramEnd"/>
      <w:r w:rsidRPr="008E4879">
        <w:rPr>
          <w:rFonts w:ascii="Arial" w:eastAsia="Times New Roman" w:hAnsi="Arial" w:cs="Arial"/>
          <w:color w:val="555555"/>
          <w:sz w:val="24"/>
          <w:szCs w:val="24"/>
        </w:rPr>
        <w:t xml:space="preserve"> учебного года, использовать модульный подход, строить рабочий учебный план на принципах дифференциации и вариативности.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Федеральный базисный учебный план  вводится в том же порядке, что и федеральный компонент государственного стандарта общего образования.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b/>
          <w:bCs/>
          <w:color w:val="555555"/>
          <w:sz w:val="24"/>
          <w:szCs w:val="24"/>
        </w:rPr>
        <w:lastRenderedPageBreak/>
        <w:t>III. Федеральный компонент образовательного стандарта по иностранному языку.</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Федеральный компонент содержит четыре стандарта по иностранному языку —  для начального общего образования, основного общего образования; для среднего (полного) общего образования на базовом уровне и для среднего (полного) общего образования на профильном уровне.</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Федеральный компонент образовательного  </w:t>
      </w:r>
      <w:r w:rsidRPr="008E4879">
        <w:rPr>
          <w:rFonts w:ascii="Arial" w:eastAsia="Times New Roman" w:hAnsi="Arial" w:cs="Arial"/>
          <w:b/>
          <w:bCs/>
          <w:i/>
          <w:iCs/>
          <w:color w:val="555555"/>
          <w:sz w:val="24"/>
          <w:szCs w:val="24"/>
        </w:rPr>
        <w:t xml:space="preserve">стандарта  по иностранному языку как учебному </w:t>
      </w:r>
      <w:proofErr w:type="spellStart"/>
      <w:r w:rsidRPr="008E4879">
        <w:rPr>
          <w:rFonts w:ascii="Arial" w:eastAsia="Times New Roman" w:hAnsi="Arial" w:cs="Arial"/>
          <w:b/>
          <w:bCs/>
          <w:i/>
          <w:iCs/>
          <w:color w:val="555555"/>
          <w:sz w:val="24"/>
          <w:szCs w:val="24"/>
        </w:rPr>
        <w:t>предмету</w:t>
      </w:r>
      <w:r w:rsidRPr="008E4879">
        <w:rPr>
          <w:rFonts w:ascii="Arial" w:eastAsia="Times New Roman" w:hAnsi="Arial" w:cs="Arial"/>
          <w:color w:val="555555"/>
          <w:sz w:val="24"/>
          <w:szCs w:val="24"/>
        </w:rPr>
        <w:t>включают</w:t>
      </w:r>
      <w:proofErr w:type="spellEnd"/>
      <w:r w:rsidRPr="008E4879">
        <w:rPr>
          <w:rFonts w:ascii="Arial" w:eastAsia="Times New Roman" w:hAnsi="Arial" w:cs="Arial"/>
          <w:color w:val="555555"/>
          <w:sz w:val="24"/>
          <w:szCs w:val="24"/>
        </w:rPr>
        <w:t>:</w:t>
      </w:r>
    </w:p>
    <w:p w:rsidR="008E4879" w:rsidRPr="008E4879" w:rsidRDefault="008E4879" w:rsidP="008E4879">
      <w:pPr>
        <w:numPr>
          <w:ilvl w:val="0"/>
          <w:numId w:val="4"/>
        </w:num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Цели изучения иностранного языка;</w:t>
      </w:r>
    </w:p>
    <w:p w:rsidR="008E4879" w:rsidRPr="008E4879" w:rsidRDefault="008E4879" w:rsidP="008E4879">
      <w:pPr>
        <w:numPr>
          <w:ilvl w:val="0"/>
          <w:numId w:val="4"/>
        </w:num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Обязательный минимум содержания основных образовательных программ;</w:t>
      </w:r>
    </w:p>
    <w:p w:rsidR="008E4879" w:rsidRPr="008E4879" w:rsidRDefault="008E4879" w:rsidP="008E4879">
      <w:pPr>
        <w:numPr>
          <w:ilvl w:val="0"/>
          <w:numId w:val="4"/>
        </w:num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Требования к уровню подготовки выпускников начальной, основной и полной средней школы.</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b/>
          <w:bCs/>
          <w:color w:val="555555"/>
          <w:sz w:val="24"/>
          <w:szCs w:val="24"/>
        </w:rPr>
        <w:t>      Цели иностранного языка </w:t>
      </w:r>
      <w:r w:rsidRPr="008E4879">
        <w:rPr>
          <w:rFonts w:ascii="Arial" w:eastAsia="Times New Roman" w:hAnsi="Arial" w:cs="Arial"/>
          <w:color w:val="555555"/>
          <w:sz w:val="24"/>
          <w:szCs w:val="24"/>
        </w:rPr>
        <w:t> направлены:</w:t>
      </w:r>
    </w:p>
    <w:p w:rsidR="008E4879" w:rsidRPr="008E4879" w:rsidRDefault="008E4879" w:rsidP="008E4879">
      <w:pPr>
        <w:numPr>
          <w:ilvl w:val="0"/>
          <w:numId w:val="5"/>
        </w:num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на развитие иноязычной коммуникативной компетенции (речевой, языковой, </w:t>
      </w:r>
      <w:proofErr w:type="spellStart"/>
      <w:r w:rsidRPr="008E4879">
        <w:rPr>
          <w:rFonts w:ascii="Arial" w:eastAsia="Times New Roman" w:hAnsi="Arial" w:cs="Arial"/>
          <w:color w:val="555555"/>
          <w:sz w:val="24"/>
          <w:szCs w:val="24"/>
        </w:rPr>
        <w:t>социокультурной</w:t>
      </w:r>
      <w:proofErr w:type="spellEnd"/>
      <w:r w:rsidRPr="008E4879">
        <w:rPr>
          <w:rFonts w:ascii="Arial" w:eastAsia="Times New Roman" w:hAnsi="Arial" w:cs="Arial"/>
          <w:color w:val="555555"/>
          <w:sz w:val="24"/>
          <w:szCs w:val="24"/>
        </w:rPr>
        <w:t>, компенсаторной и учебно-познавательной);</w:t>
      </w:r>
    </w:p>
    <w:p w:rsidR="008E4879" w:rsidRPr="008E4879" w:rsidRDefault="008E4879" w:rsidP="008E4879">
      <w:pPr>
        <w:numPr>
          <w:ilvl w:val="0"/>
          <w:numId w:val="5"/>
        </w:num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развитие и воспитание школьников средствами иностранного языка;</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b/>
          <w:bCs/>
          <w:color w:val="555555"/>
          <w:sz w:val="24"/>
          <w:szCs w:val="24"/>
        </w:rPr>
        <w:t>      Обязательный минимум содержания основных образовательных программ</w:t>
      </w:r>
      <w:r w:rsidRPr="008E4879">
        <w:rPr>
          <w:rFonts w:ascii="Arial" w:eastAsia="Times New Roman" w:hAnsi="Arial" w:cs="Arial"/>
          <w:color w:val="555555"/>
          <w:sz w:val="24"/>
          <w:szCs w:val="24"/>
        </w:rPr>
        <w:t> – обобщённое содержание образования, которое каждое образовательное учреждение обязано представить обучающимся для обеспечения их конституционного права на получение общего образования. Обязательный минимум представлен в форме набора предметных тем (дидактических единиц), включаемых в обязательном порядке в основные образовательные программы начального общего, основного общего, среднего (полного) общего образования. Обязательный минимум распределяет учебный материал по ступеням общего образования, обеспечивает их преемственность и предоставляет обучающимся возможность успешно продолжить образование на последующих ступенях (уровнях) образования.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Обязательный минимум не устанавливает порядок (последовательность) изучения предметных тем в рамках ступеней общего образования.          В обязательном минимуме прямым шрифтом выделено содержание, изучение которого является объектом контроля и оценки в рамках итоговой аттестации </w:t>
      </w:r>
      <w:r w:rsidRPr="008E4879">
        <w:rPr>
          <w:rFonts w:ascii="Arial" w:eastAsia="Times New Roman" w:hAnsi="Arial" w:cs="Arial"/>
          <w:color w:val="555555"/>
          <w:sz w:val="24"/>
          <w:szCs w:val="24"/>
        </w:rPr>
        <w:lastRenderedPageBreak/>
        <w:t xml:space="preserve">выпускников. Курсивом выделено содержание, которое подлежит изучению, но не является объектом итогового контроля и не включается в требования к уровню подготовки выпускников. Одним </w:t>
      </w:r>
      <w:proofErr w:type="gramStart"/>
      <w:r w:rsidRPr="008E4879">
        <w:rPr>
          <w:rFonts w:ascii="Arial" w:eastAsia="Times New Roman" w:hAnsi="Arial" w:cs="Arial"/>
          <w:color w:val="555555"/>
          <w:sz w:val="24"/>
          <w:szCs w:val="24"/>
        </w:rPr>
        <w:t>из</w:t>
      </w:r>
      <w:proofErr w:type="gramEnd"/>
      <w:r w:rsidRPr="008E4879">
        <w:rPr>
          <w:rFonts w:ascii="Arial" w:eastAsia="Times New Roman" w:hAnsi="Arial" w:cs="Arial"/>
          <w:color w:val="555555"/>
          <w:sz w:val="24"/>
          <w:szCs w:val="24"/>
        </w:rPr>
        <w:t xml:space="preserve">  </w:t>
      </w:r>
      <w:proofErr w:type="gramStart"/>
      <w:r w:rsidRPr="008E4879">
        <w:rPr>
          <w:rFonts w:ascii="Arial" w:eastAsia="Times New Roman" w:hAnsi="Arial" w:cs="Arial"/>
          <w:color w:val="555555"/>
          <w:sz w:val="24"/>
          <w:szCs w:val="24"/>
        </w:rPr>
        <w:t>примером</w:t>
      </w:r>
      <w:proofErr w:type="gramEnd"/>
      <w:r w:rsidRPr="008E4879">
        <w:rPr>
          <w:rFonts w:ascii="Arial" w:eastAsia="Times New Roman" w:hAnsi="Arial" w:cs="Arial"/>
          <w:color w:val="555555"/>
          <w:sz w:val="24"/>
          <w:szCs w:val="24"/>
        </w:rPr>
        <w:t xml:space="preserve"> может служить описание тематического  содержания речи в стандарте основной (неполной школы) в отношении социально-культурной сферы общения: «</w:t>
      </w:r>
      <w:r w:rsidRPr="008E4879">
        <w:rPr>
          <w:rFonts w:ascii="Arial" w:eastAsia="Times New Roman" w:hAnsi="Arial" w:cs="Arial"/>
          <w:b/>
          <w:bCs/>
          <w:color w:val="555555"/>
          <w:sz w:val="24"/>
          <w:szCs w:val="24"/>
        </w:rPr>
        <w:t>Социально-культурная сфера</w:t>
      </w:r>
      <w:r w:rsidRPr="008E4879">
        <w:rPr>
          <w:rFonts w:ascii="Arial" w:eastAsia="Times New Roman" w:hAnsi="Arial" w:cs="Arial"/>
          <w:color w:val="555555"/>
          <w:sz w:val="24"/>
          <w:szCs w:val="24"/>
        </w:rPr>
        <w:t> – проблемы города и села. Научно-технический прогресс, его перспективы и последствия. Роль молодежи в современном обществе, ее интересы и увлечения. Культурно-исторические особенности своей страны и стран изучаемого языка. Вклад России и стран изучаемого языка в развитие науки и мировой культуры. </w:t>
      </w:r>
      <w:r w:rsidRPr="008E4879">
        <w:rPr>
          <w:rFonts w:ascii="Arial" w:eastAsia="Times New Roman" w:hAnsi="Arial" w:cs="Arial"/>
          <w:i/>
          <w:iCs/>
          <w:color w:val="555555"/>
          <w:sz w:val="24"/>
          <w:szCs w:val="24"/>
        </w:rPr>
        <w:t xml:space="preserve">Великие исторические события прошлого и современности. </w:t>
      </w:r>
      <w:proofErr w:type="gramStart"/>
      <w:r w:rsidRPr="008E4879">
        <w:rPr>
          <w:rFonts w:ascii="Arial" w:eastAsia="Times New Roman" w:hAnsi="Arial" w:cs="Arial"/>
          <w:i/>
          <w:iCs/>
          <w:color w:val="555555"/>
          <w:sz w:val="24"/>
          <w:szCs w:val="24"/>
        </w:rPr>
        <w:t>Проблемы современного общества</w:t>
      </w:r>
      <w:r w:rsidRPr="008E4879">
        <w:rPr>
          <w:rFonts w:ascii="Arial" w:eastAsia="Times New Roman" w:hAnsi="Arial" w:cs="Arial"/>
          <w:color w:val="555555"/>
          <w:sz w:val="24"/>
          <w:szCs w:val="24"/>
        </w:rPr>
        <w:t>.» Хотя в основной школе  у учащихся развивают иноязычные умения на материале всех перечисленных выше тем (относящихся к социально-культурной сфере), однако  при проведении итогового контроля иноязычные умения школьников, которые необходимы при  обсуждении тематики, выделенной курсивом (</w:t>
      </w:r>
      <w:r w:rsidRPr="008E4879">
        <w:rPr>
          <w:rFonts w:ascii="Arial" w:eastAsia="Times New Roman" w:hAnsi="Arial" w:cs="Arial"/>
          <w:i/>
          <w:iCs/>
          <w:color w:val="555555"/>
          <w:sz w:val="24"/>
          <w:szCs w:val="24"/>
        </w:rPr>
        <w:t>Великие исторические события прошлого и современности.</w:t>
      </w:r>
      <w:proofErr w:type="gramEnd"/>
      <w:r w:rsidRPr="008E4879">
        <w:rPr>
          <w:rFonts w:ascii="Arial" w:eastAsia="Times New Roman" w:hAnsi="Arial" w:cs="Arial"/>
          <w:i/>
          <w:iCs/>
          <w:color w:val="555555"/>
          <w:sz w:val="24"/>
          <w:szCs w:val="24"/>
        </w:rPr>
        <w:t xml:space="preserve"> Проблемы современного общества</w:t>
      </w:r>
      <w:r w:rsidRPr="008E4879">
        <w:rPr>
          <w:rFonts w:ascii="Arial" w:eastAsia="Times New Roman" w:hAnsi="Arial" w:cs="Arial"/>
          <w:color w:val="555555"/>
          <w:sz w:val="24"/>
          <w:szCs w:val="24"/>
        </w:rPr>
        <w:t>.) не становятся объектом контроля</w:t>
      </w:r>
      <w:proofErr w:type="gramStart"/>
      <w:r w:rsidRPr="008E4879">
        <w:rPr>
          <w:rFonts w:ascii="Arial" w:eastAsia="Times New Roman" w:hAnsi="Arial" w:cs="Arial"/>
          <w:color w:val="555555"/>
          <w:sz w:val="24"/>
          <w:szCs w:val="24"/>
        </w:rPr>
        <w:t xml:space="preserve"> .</w:t>
      </w:r>
      <w:proofErr w:type="gramEnd"/>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Требования к уровню подготовки выпускников – это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 необходимые для получения государственного документа о достигнутом уровне общего образования.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Требования к уровню подготовки выпускников по иностранному языку:</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разработаны в соответствии с обязательным минимумом содержания и </w:t>
      </w:r>
      <w:proofErr w:type="spellStart"/>
      <w:proofErr w:type="gramStart"/>
      <w:r w:rsidRPr="008E4879">
        <w:rPr>
          <w:rFonts w:ascii="Arial" w:eastAsia="Times New Roman" w:hAnsi="Arial" w:cs="Arial"/>
          <w:color w:val="555555"/>
          <w:sz w:val="24"/>
          <w:szCs w:val="24"/>
        </w:rPr>
        <w:t>преем-ственны</w:t>
      </w:r>
      <w:proofErr w:type="spellEnd"/>
      <w:proofErr w:type="gramEnd"/>
      <w:r w:rsidRPr="008E4879">
        <w:rPr>
          <w:rFonts w:ascii="Arial" w:eastAsia="Times New Roman" w:hAnsi="Arial" w:cs="Arial"/>
          <w:color w:val="555555"/>
          <w:sz w:val="24"/>
          <w:szCs w:val="24"/>
        </w:rPr>
        <w:t xml:space="preserve"> по ступеням общего образования и учебным предметам;</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задаются в </w:t>
      </w:r>
      <w:proofErr w:type="spellStart"/>
      <w:r w:rsidRPr="008E4879">
        <w:rPr>
          <w:rFonts w:ascii="Arial" w:eastAsia="Times New Roman" w:hAnsi="Arial" w:cs="Arial"/>
          <w:color w:val="555555"/>
          <w:sz w:val="24"/>
          <w:szCs w:val="24"/>
        </w:rPr>
        <w:t>деятельностной</w:t>
      </w:r>
      <w:proofErr w:type="spellEnd"/>
      <w:r w:rsidRPr="008E4879">
        <w:rPr>
          <w:rFonts w:ascii="Arial" w:eastAsia="Times New Roman" w:hAnsi="Arial" w:cs="Arial"/>
          <w:color w:val="555555"/>
          <w:sz w:val="24"/>
          <w:szCs w:val="24"/>
        </w:rPr>
        <w:t xml:space="preserve"> форме (определяется, что в результате изучения иностранного языка учащиеся должны знать, уметь, использовать в практической деятельности и повседневной жизни);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служат основой для разработки контрольно-измерительных материалов для государственной аттестации выпускников образовательных учреждений.</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lastRenderedPageBreak/>
        <w:t xml:space="preserve">Федеральный компонент образовательного стандарта по иностранному языку позволяет достичь эквивалентность в уровне языкового </w:t>
      </w:r>
      <w:proofErr w:type="gramStart"/>
      <w:r w:rsidRPr="008E4879">
        <w:rPr>
          <w:rFonts w:ascii="Arial" w:eastAsia="Times New Roman" w:hAnsi="Arial" w:cs="Arial"/>
          <w:color w:val="555555"/>
          <w:sz w:val="24"/>
          <w:szCs w:val="24"/>
        </w:rPr>
        <w:t>образования</w:t>
      </w:r>
      <w:proofErr w:type="gramEnd"/>
      <w:r w:rsidRPr="008E4879">
        <w:rPr>
          <w:rFonts w:ascii="Arial" w:eastAsia="Times New Roman" w:hAnsi="Arial" w:cs="Arial"/>
          <w:color w:val="555555"/>
          <w:sz w:val="24"/>
          <w:szCs w:val="24"/>
        </w:rPr>
        <w:t xml:space="preserve"> как в рамках единого </w:t>
      </w:r>
      <w:proofErr w:type="spellStart"/>
      <w:r w:rsidRPr="008E4879">
        <w:rPr>
          <w:rFonts w:ascii="Arial" w:eastAsia="Times New Roman" w:hAnsi="Arial" w:cs="Arial"/>
          <w:color w:val="555555"/>
          <w:sz w:val="24"/>
          <w:szCs w:val="24"/>
        </w:rPr>
        <w:t>российско¬го</w:t>
      </w:r>
      <w:proofErr w:type="spellEnd"/>
      <w:r w:rsidRPr="008E4879">
        <w:rPr>
          <w:rFonts w:ascii="Arial" w:eastAsia="Times New Roman" w:hAnsi="Arial" w:cs="Arial"/>
          <w:color w:val="555555"/>
          <w:sz w:val="24"/>
          <w:szCs w:val="24"/>
        </w:rPr>
        <w:t xml:space="preserve"> образовательного пространства, так и общеевропейского.</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К завершению обучения в основной школе, планируется достижение </w:t>
      </w:r>
      <w:proofErr w:type="spellStart"/>
      <w:r w:rsidRPr="008E4879">
        <w:rPr>
          <w:rFonts w:ascii="Arial" w:eastAsia="Times New Roman" w:hAnsi="Arial" w:cs="Arial"/>
          <w:color w:val="555555"/>
          <w:sz w:val="24"/>
          <w:szCs w:val="24"/>
        </w:rPr>
        <w:t>общеевро-пейского</w:t>
      </w:r>
      <w:proofErr w:type="spellEnd"/>
      <w:r w:rsidRPr="008E4879">
        <w:rPr>
          <w:rFonts w:ascii="Arial" w:eastAsia="Times New Roman" w:hAnsi="Arial" w:cs="Arial"/>
          <w:color w:val="555555"/>
          <w:sz w:val="24"/>
          <w:szCs w:val="24"/>
        </w:rPr>
        <w:t xml:space="preserve"> </w:t>
      </w:r>
      <w:proofErr w:type="spellStart"/>
      <w:r w:rsidRPr="008E4879">
        <w:rPr>
          <w:rFonts w:ascii="Arial" w:eastAsia="Times New Roman" w:hAnsi="Arial" w:cs="Arial"/>
          <w:color w:val="555555"/>
          <w:sz w:val="24"/>
          <w:szCs w:val="24"/>
        </w:rPr>
        <w:t>допорогового</w:t>
      </w:r>
      <w:proofErr w:type="spellEnd"/>
      <w:r w:rsidRPr="008E4879">
        <w:rPr>
          <w:rFonts w:ascii="Arial" w:eastAsia="Times New Roman" w:hAnsi="Arial" w:cs="Arial"/>
          <w:color w:val="555555"/>
          <w:sz w:val="24"/>
          <w:szCs w:val="24"/>
        </w:rPr>
        <w:t xml:space="preserve"> уровн</w:t>
      </w:r>
      <w:proofErr w:type="gramStart"/>
      <w:r w:rsidRPr="008E4879">
        <w:rPr>
          <w:rFonts w:ascii="Arial" w:eastAsia="Times New Roman" w:hAnsi="Arial" w:cs="Arial"/>
          <w:color w:val="555555"/>
          <w:sz w:val="24"/>
          <w:szCs w:val="24"/>
        </w:rPr>
        <w:t>я(</w:t>
      </w:r>
      <w:proofErr w:type="gramEnd"/>
      <w:r w:rsidRPr="008E4879">
        <w:rPr>
          <w:rFonts w:ascii="Arial" w:eastAsia="Times New Roman" w:hAnsi="Arial" w:cs="Arial"/>
          <w:color w:val="555555"/>
          <w:sz w:val="24"/>
          <w:szCs w:val="24"/>
        </w:rPr>
        <w:t>А2), а в старшей школе на базовом уровне — общеевропейского порогового уровня (В1) подготовки по иностранному языку, а на профильном –приближение к пороговому продвинутому уровню (В2).</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Требования служат основой </w:t>
      </w:r>
      <w:proofErr w:type="gramStart"/>
      <w:r w:rsidRPr="008E4879">
        <w:rPr>
          <w:rFonts w:ascii="Arial" w:eastAsia="Times New Roman" w:hAnsi="Arial" w:cs="Arial"/>
          <w:color w:val="555555"/>
          <w:sz w:val="24"/>
          <w:szCs w:val="24"/>
        </w:rPr>
        <w:t>при</w:t>
      </w:r>
      <w:proofErr w:type="gramEnd"/>
      <w:r w:rsidRPr="008E4879">
        <w:rPr>
          <w:rFonts w:ascii="Arial" w:eastAsia="Times New Roman" w:hAnsi="Arial" w:cs="Arial"/>
          <w:color w:val="555555"/>
          <w:sz w:val="24"/>
          <w:szCs w:val="24"/>
        </w:rPr>
        <w:t xml:space="preserve"> разработки контрольно-измерительных материалов для государственной аттестации выпускников образовательных учреждений, реализующих программы основного общего и среднего (полного) общего образования.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Федеральный компонент образовательного стандарта по иностранному языку впервые гарантирует обязательное изучение </w:t>
      </w:r>
      <w:proofErr w:type="spellStart"/>
      <w:r w:rsidRPr="008E4879">
        <w:rPr>
          <w:rFonts w:ascii="Arial" w:eastAsia="Times New Roman" w:hAnsi="Arial" w:cs="Arial"/>
          <w:color w:val="555555"/>
          <w:sz w:val="24"/>
          <w:szCs w:val="24"/>
        </w:rPr>
        <w:t>ино¬странного</w:t>
      </w:r>
      <w:proofErr w:type="spellEnd"/>
      <w:r w:rsidRPr="008E4879">
        <w:rPr>
          <w:rFonts w:ascii="Arial" w:eastAsia="Times New Roman" w:hAnsi="Arial" w:cs="Arial"/>
          <w:color w:val="555555"/>
          <w:sz w:val="24"/>
          <w:szCs w:val="24"/>
        </w:rPr>
        <w:t xml:space="preserve"> языка на всех ступенях средней школы, вносит существенные изменения в концепцию обучения с ориентацией на развитие коммуникативной культуры средствами иностранного языка, а также вносит </w:t>
      </w:r>
      <w:proofErr w:type="spellStart"/>
      <w:r w:rsidRPr="008E4879">
        <w:rPr>
          <w:rFonts w:ascii="Arial" w:eastAsia="Times New Roman" w:hAnsi="Arial" w:cs="Arial"/>
          <w:color w:val="555555"/>
          <w:sz w:val="24"/>
          <w:szCs w:val="24"/>
        </w:rPr>
        <w:t>ре¬альный</w:t>
      </w:r>
      <w:proofErr w:type="spellEnd"/>
      <w:r w:rsidRPr="008E4879">
        <w:rPr>
          <w:rFonts w:ascii="Arial" w:eastAsia="Times New Roman" w:hAnsi="Arial" w:cs="Arial"/>
          <w:color w:val="555555"/>
          <w:sz w:val="24"/>
          <w:szCs w:val="24"/>
        </w:rPr>
        <w:t xml:space="preserve"> вклад в </w:t>
      </w:r>
      <w:proofErr w:type="spellStart"/>
      <w:r w:rsidRPr="008E4879">
        <w:rPr>
          <w:rFonts w:ascii="Arial" w:eastAsia="Times New Roman" w:hAnsi="Arial" w:cs="Arial"/>
          <w:color w:val="555555"/>
          <w:sz w:val="24"/>
          <w:szCs w:val="24"/>
        </w:rPr>
        <w:t>гуманизацию</w:t>
      </w:r>
      <w:proofErr w:type="spellEnd"/>
      <w:r w:rsidRPr="008E4879">
        <w:rPr>
          <w:rFonts w:ascii="Arial" w:eastAsia="Times New Roman" w:hAnsi="Arial" w:cs="Arial"/>
          <w:color w:val="555555"/>
          <w:sz w:val="24"/>
          <w:szCs w:val="24"/>
        </w:rPr>
        <w:t xml:space="preserve"> и </w:t>
      </w:r>
      <w:proofErr w:type="spellStart"/>
      <w:r w:rsidRPr="008E4879">
        <w:rPr>
          <w:rFonts w:ascii="Arial" w:eastAsia="Times New Roman" w:hAnsi="Arial" w:cs="Arial"/>
          <w:color w:val="555555"/>
          <w:sz w:val="24"/>
          <w:szCs w:val="24"/>
        </w:rPr>
        <w:t>гуманитаризацию</w:t>
      </w:r>
      <w:proofErr w:type="spellEnd"/>
      <w:r w:rsidRPr="008E4879">
        <w:rPr>
          <w:rFonts w:ascii="Arial" w:eastAsia="Times New Roman" w:hAnsi="Arial" w:cs="Arial"/>
          <w:color w:val="555555"/>
          <w:sz w:val="24"/>
          <w:szCs w:val="24"/>
        </w:rPr>
        <w:t xml:space="preserve"> школьного образования.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IV. Концептуальные основы образовательного стандарта по иностранному языку.</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Основу разработки федерального стандарта по иностранному языку составляют следующие концептуальные положения.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1. </w:t>
      </w:r>
      <w:proofErr w:type="gramStart"/>
      <w:r w:rsidRPr="008E4879">
        <w:rPr>
          <w:rFonts w:ascii="Arial" w:eastAsia="Times New Roman" w:hAnsi="Arial" w:cs="Arial"/>
          <w:color w:val="555555"/>
          <w:sz w:val="24"/>
          <w:szCs w:val="24"/>
        </w:rPr>
        <w:t>В соответствии с личностно-ориентированной парадигмой образования федеральный компонент стандарта по иностранному языку для всех ступеней обучения нацелен на комплексную реализацию</w:t>
      </w:r>
      <w:proofErr w:type="gramEnd"/>
      <w:r w:rsidRPr="008E4879">
        <w:rPr>
          <w:rFonts w:ascii="Arial" w:eastAsia="Times New Roman" w:hAnsi="Arial" w:cs="Arial"/>
          <w:color w:val="555555"/>
          <w:sz w:val="24"/>
          <w:szCs w:val="24"/>
        </w:rPr>
        <w:t xml:space="preserve"> личностно ориентированного, </w:t>
      </w:r>
      <w:proofErr w:type="spellStart"/>
      <w:r w:rsidRPr="008E4879">
        <w:rPr>
          <w:rFonts w:ascii="Arial" w:eastAsia="Times New Roman" w:hAnsi="Arial" w:cs="Arial"/>
          <w:color w:val="555555"/>
          <w:sz w:val="24"/>
          <w:szCs w:val="24"/>
        </w:rPr>
        <w:t>деятельностного</w:t>
      </w:r>
      <w:proofErr w:type="spellEnd"/>
      <w:r w:rsidRPr="008E4879">
        <w:rPr>
          <w:rFonts w:ascii="Arial" w:eastAsia="Times New Roman" w:hAnsi="Arial" w:cs="Arial"/>
          <w:color w:val="555555"/>
          <w:sz w:val="24"/>
          <w:szCs w:val="24"/>
        </w:rPr>
        <w:t xml:space="preserve">, коммуникативно-когнитивного и </w:t>
      </w:r>
      <w:proofErr w:type="spellStart"/>
      <w:r w:rsidRPr="008E4879">
        <w:rPr>
          <w:rFonts w:ascii="Arial" w:eastAsia="Times New Roman" w:hAnsi="Arial" w:cs="Arial"/>
          <w:color w:val="555555"/>
          <w:sz w:val="24"/>
          <w:szCs w:val="24"/>
        </w:rPr>
        <w:t>социокультурного</w:t>
      </w:r>
      <w:proofErr w:type="spellEnd"/>
      <w:r w:rsidRPr="008E4879">
        <w:rPr>
          <w:rFonts w:ascii="Arial" w:eastAsia="Times New Roman" w:hAnsi="Arial" w:cs="Arial"/>
          <w:color w:val="555555"/>
          <w:sz w:val="24"/>
          <w:szCs w:val="24"/>
        </w:rPr>
        <w:t xml:space="preserve"> подходов к обучению иностранным языкам. Цели, содержание и планируемые результаты языкового </w:t>
      </w:r>
      <w:proofErr w:type="spellStart"/>
      <w:r w:rsidRPr="008E4879">
        <w:rPr>
          <w:rFonts w:ascii="Arial" w:eastAsia="Times New Roman" w:hAnsi="Arial" w:cs="Arial"/>
          <w:color w:val="555555"/>
          <w:sz w:val="24"/>
          <w:szCs w:val="24"/>
        </w:rPr>
        <w:t>об¬разования</w:t>
      </w:r>
      <w:proofErr w:type="spellEnd"/>
      <w:r w:rsidRPr="008E4879">
        <w:rPr>
          <w:rFonts w:ascii="Arial" w:eastAsia="Times New Roman" w:hAnsi="Arial" w:cs="Arial"/>
          <w:color w:val="555555"/>
          <w:sz w:val="24"/>
          <w:szCs w:val="24"/>
        </w:rPr>
        <w:t xml:space="preserve"> представлены в единой системе, в </w:t>
      </w:r>
      <w:proofErr w:type="spellStart"/>
      <w:r w:rsidRPr="008E4879">
        <w:rPr>
          <w:rFonts w:ascii="Arial" w:eastAsia="Times New Roman" w:hAnsi="Arial" w:cs="Arial"/>
          <w:color w:val="555555"/>
          <w:sz w:val="24"/>
          <w:szCs w:val="24"/>
        </w:rPr>
        <w:t>деятельностных</w:t>
      </w:r>
      <w:proofErr w:type="spellEnd"/>
      <w:r w:rsidRPr="008E4879">
        <w:rPr>
          <w:rFonts w:ascii="Arial" w:eastAsia="Times New Roman" w:hAnsi="Arial" w:cs="Arial"/>
          <w:color w:val="555555"/>
          <w:sz w:val="24"/>
          <w:szCs w:val="24"/>
        </w:rPr>
        <w:t xml:space="preserve"> </w:t>
      </w:r>
      <w:r w:rsidRPr="008E4879">
        <w:rPr>
          <w:rFonts w:ascii="Arial" w:eastAsia="Times New Roman" w:hAnsi="Arial" w:cs="Arial"/>
          <w:color w:val="555555"/>
          <w:sz w:val="24"/>
          <w:szCs w:val="24"/>
        </w:rPr>
        <w:lastRenderedPageBreak/>
        <w:t xml:space="preserve">терминах с четко выраженной корреляцией между ними. Задаваемое содержание </w:t>
      </w:r>
      <w:proofErr w:type="spellStart"/>
      <w:r w:rsidRPr="008E4879">
        <w:rPr>
          <w:rFonts w:ascii="Arial" w:eastAsia="Times New Roman" w:hAnsi="Arial" w:cs="Arial"/>
          <w:color w:val="555555"/>
          <w:sz w:val="24"/>
          <w:szCs w:val="24"/>
        </w:rPr>
        <w:t>ори¬ентировано</w:t>
      </w:r>
      <w:proofErr w:type="spellEnd"/>
      <w:r w:rsidRPr="008E4879">
        <w:rPr>
          <w:rFonts w:ascii="Arial" w:eastAsia="Times New Roman" w:hAnsi="Arial" w:cs="Arial"/>
          <w:color w:val="555555"/>
          <w:sz w:val="24"/>
          <w:szCs w:val="24"/>
        </w:rPr>
        <w:t xml:space="preserve"> на образование, воспитание и развитие личности школьника средствами изучаемого языка.</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Личностный смысл содержания образования, его </w:t>
      </w:r>
      <w:proofErr w:type="gramStart"/>
      <w:r w:rsidRPr="008E4879">
        <w:rPr>
          <w:rFonts w:ascii="Arial" w:eastAsia="Times New Roman" w:hAnsi="Arial" w:cs="Arial"/>
          <w:color w:val="555555"/>
          <w:sz w:val="24"/>
          <w:szCs w:val="24"/>
        </w:rPr>
        <w:t>практическая</w:t>
      </w:r>
      <w:proofErr w:type="gramEnd"/>
      <w:r w:rsidRPr="008E4879">
        <w:rPr>
          <w:rFonts w:ascii="Arial" w:eastAsia="Times New Roman" w:hAnsi="Arial" w:cs="Arial"/>
          <w:color w:val="555555"/>
          <w:sz w:val="24"/>
          <w:szCs w:val="24"/>
        </w:rPr>
        <w:t xml:space="preserve"> </w:t>
      </w:r>
      <w:proofErr w:type="spellStart"/>
      <w:r w:rsidRPr="008E4879">
        <w:rPr>
          <w:rFonts w:ascii="Arial" w:eastAsia="Times New Roman" w:hAnsi="Arial" w:cs="Arial"/>
          <w:color w:val="555555"/>
          <w:sz w:val="24"/>
          <w:szCs w:val="24"/>
        </w:rPr>
        <w:t>на-правленность</w:t>
      </w:r>
      <w:proofErr w:type="spellEnd"/>
      <w:r w:rsidRPr="008E4879">
        <w:rPr>
          <w:rFonts w:ascii="Arial" w:eastAsia="Times New Roman" w:hAnsi="Arial" w:cs="Arial"/>
          <w:color w:val="555555"/>
          <w:sz w:val="24"/>
          <w:szCs w:val="24"/>
        </w:rPr>
        <w:t xml:space="preserve"> выражаются в:</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w:t>
      </w:r>
      <w:proofErr w:type="gramStart"/>
      <w:r w:rsidRPr="008E4879">
        <w:rPr>
          <w:rFonts w:ascii="Arial" w:eastAsia="Times New Roman" w:hAnsi="Arial" w:cs="Arial"/>
          <w:color w:val="555555"/>
          <w:sz w:val="24"/>
          <w:szCs w:val="24"/>
        </w:rPr>
        <w:t>учете</w:t>
      </w:r>
      <w:proofErr w:type="gramEnd"/>
      <w:r w:rsidRPr="008E4879">
        <w:rPr>
          <w:rFonts w:ascii="Arial" w:eastAsia="Times New Roman" w:hAnsi="Arial" w:cs="Arial"/>
          <w:color w:val="555555"/>
          <w:sz w:val="24"/>
          <w:szCs w:val="24"/>
        </w:rPr>
        <w:t xml:space="preserve"> возрастных особенностей школьников на каждой ступени обучения, их интересов, возможностей и потребностей, что проявляется в отборе предметного содержания речи, которое соотносится с реальными проблемами и реальными сферами общения (семейно-бытовой, учебно-трудовой и др.);</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постановке учащегося в ситуацию выбора при </w:t>
      </w:r>
      <w:proofErr w:type="spellStart"/>
      <w:r w:rsidRPr="008E4879">
        <w:rPr>
          <w:rFonts w:ascii="Arial" w:eastAsia="Times New Roman" w:hAnsi="Arial" w:cs="Arial"/>
          <w:color w:val="555555"/>
          <w:sz w:val="24"/>
          <w:szCs w:val="24"/>
        </w:rPr>
        <w:t>разноуровневом</w:t>
      </w:r>
      <w:proofErr w:type="spellEnd"/>
      <w:r w:rsidRPr="008E4879">
        <w:rPr>
          <w:rFonts w:ascii="Arial" w:eastAsia="Times New Roman" w:hAnsi="Arial" w:cs="Arial"/>
          <w:color w:val="555555"/>
          <w:sz w:val="24"/>
          <w:szCs w:val="24"/>
        </w:rPr>
        <w:t xml:space="preserve"> обучении на старшей ступени и включение его в </w:t>
      </w:r>
      <w:proofErr w:type="spellStart"/>
      <w:r w:rsidRPr="008E4879">
        <w:rPr>
          <w:rFonts w:ascii="Arial" w:eastAsia="Times New Roman" w:hAnsi="Arial" w:cs="Arial"/>
          <w:color w:val="555555"/>
          <w:sz w:val="24"/>
          <w:szCs w:val="24"/>
        </w:rPr>
        <w:t>целеполагание</w:t>
      </w:r>
      <w:proofErr w:type="spellEnd"/>
      <w:proofErr w:type="gramStart"/>
      <w:r w:rsidRPr="008E4879">
        <w:rPr>
          <w:rFonts w:ascii="Arial" w:eastAsia="Times New Roman" w:hAnsi="Arial" w:cs="Arial"/>
          <w:color w:val="555555"/>
          <w:sz w:val="24"/>
          <w:szCs w:val="24"/>
        </w:rPr>
        <w:t xml:space="preserve"> ,</w:t>
      </w:r>
      <w:proofErr w:type="gramEnd"/>
      <w:r w:rsidRPr="008E4879">
        <w:rPr>
          <w:rFonts w:ascii="Arial" w:eastAsia="Times New Roman" w:hAnsi="Arial" w:cs="Arial"/>
          <w:color w:val="555555"/>
          <w:sz w:val="24"/>
          <w:szCs w:val="24"/>
        </w:rPr>
        <w:t xml:space="preserve"> в том числе при выборе уровня </w:t>
      </w:r>
      <w:proofErr w:type="spellStart"/>
      <w:r w:rsidRPr="008E4879">
        <w:rPr>
          <w:rFonts w:ascii="Arial" w:eastAsia="Times New Roman" w:hAnsi="Arial" w:cs="Arial"/>
          <w:color w:val="555555"/>
          <w:sz w:val="24"/>
          <w:szCs w:val="24"/>
        </w:rPr>
        <w:t>обученности</w:t>
      </w:r>
      <w:proofErr w:type="spellEnd"/>
      <w:r w:rsidRPr="008E4879">
        <w:rPr>
          <w:rFonts w:ascii="Arial" w:eastAsia="Times New Roman" w:hAnsi="Arial" w:cs="Arial"/>
          <w:color w:val="555555"/>
          <w:sz w:val="24"/>
          <w:szCs w:val="24"/>
        </w:rPr>
        <w:t>, профиля;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w:t>
      </w:r>
      <w:proofErr w:type="gramStart"/>
      <w:r w:rsidRPr="008E4879">
        <w:rPr>
          <w:rFonts w:ascii="Arial" w:eastAsia="Times New Roman" w:hAnsi="Arial" w:cs="Arial"/>
          <w:color w:val="555555"/>
          <w:sz w:val="24"/>
          <w:szCs w:val="24"/>
        </w:rPr>
        <w:t>учете</w:t>
      </w:r>
      <w:proofErr w:type="gramEnd"/>
      <w:r w:rsidRPr="008E4879">
        <w:rPr>
          <w:rFonts w:ascii="Arial" w:eastAsia="Times New Roman" w:hAnsi="Arial" w:cs="Arial"/>
          <w:color w:val="555555"/>
          <w:sz w:val="24"/>
          <w:szCs w:val="24"/>
        </w:rPr>
        <w:t xml:space="preserve"> профессиональных устремлений школьников и их </w:t>
      </w:r>
      <w:proofErr w:type="spellStart"/>
      <w:r w:rsidRPr="008E4879">
        <w:rPr>
          <w:rFonts w:ascii="Arial" w:eastAsia="Times New Roman" w:hAnsi="Arial" w:cs="Arial"/>
          <w:color w:val="555555"/>
          <w:sz w:val="24"/>
          <w:szCs w:val="24"/>
        </w:rPr>
        <w:t>потребно¬сти</w:t>
      </w:r>
      <w:proofErr w:type="spellEnd"/>
      <w:r w:rsidRPr="008E4879">
        <w:rPr>
          <w:rFonts w:ascii="Arial" w:eastAsia="Times New Roman" w:hAnsi="Arial" w:cs="Arial"/>
          <w:color w:val="555555"/>
          <w:sz w:val="24"/>
          <w:szCs w:val="24"/>
        </w:rPr>
        <w:t xml:space="preserve"> в </w:t>
      </w:r>
      <w:proofErr w:type="spellStart"/>
      <w:r w:rsidRPr="008E4879">
        <w:rPr>
          <w:rFonts w:ascii="Arial" w:eastAsia="Times New Roman" w:hAnsi="Arial" w:cs="Arial"/>
          <w:color w:val="555555"/>
          <w:sz w:val="24"/>
          <w:szCs w:val="24"/>
        </w:rPr>
        <w:t>самоопре-делении</w:t>
      </w:r>
      <w:proofErr w:type="spellEnd"/>
      <w:r w:rsidRPr="008E4879">
        <w:rPr>
          <w:rFonts w:ascii="Arial" w:eastAsia="Times New Roman" w:hAnsi="Arial" w:cs="Arial"/>
          <w:color w:val="555555"/>
          <w:sz w:val="24"/>
          <w:szCs w:val="24"/>
        </w:rPr>
        <w:t xml:space="preserve"> за счет введения профильного обучения на старшей ступени;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формулировке требований к уровню подготовки учащихся, при которой </w:t>
      </w:r>
      <w:proofErr w:type="spellStart"/>
      <w:r w:rsidRPr="008E4879">
        <w:rPr>
          <w:rFonts w:ascii="Arial" w:eastAsia="Times New Roman" w:hAnsi="Arial" w:cs="Arial"/>
          <w:color w:val="555555"/>
          <w:sz w:val="24"/>
          <w:szCs w:val="24"/>
        </w:rPr>
        <w:t>деятель-ностная</w:t>
      </w:r>
      <w:proofErr w:type="spellEnd"/>
      <w:r w:rsidRPr="008E4879">
        <w:rPr>
          <w:rFonts w:ascii="Arial" w:eastAsia="Times New Roman" w:hAnsi="Arial" w:cs="Arial"/>
          <w:color w:val="555555"/>
          <w:sz w:val="24"/>
          <w:szCs w:val="24"/>
        </w:rPr>
        <w:t xml:space="preserve"> составляющая доминирует над </w:t>
      </w:r>
      <w:proofErr w:type="spellStart"/>
      <w:r w:rsidRPr="008E4879">
        <w:rPr>
          <w:rFonts w:ascii="Arial" w:eastAsia="Times New Roman" w:hAnsi="Arial" w:cs="Arial"/>
          <w:color w:val="555555"/>
          <w:sz w:val="24"/>
          <w:szCs w:val="24"/>
        </w:rPr>
        <w:t>знаниевой</w:t>
      </w:r>
      <w:proofErr w:type="spellEnd"/>
      <w:r w:rsidRPr="008E4879">
        <w:rPr>
          <w:rFonts w:ascii="Arial" w:eastAsia="Times New Roman" w:hAnsi="Arial" w:cs="Arial"/>
          <w:color w:val="555555"/>
          <w:sz w:val="24"/>
          <w:szCs w:val="24"/>
        </w:rPr>
        <w:t>.</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2. </w:t>
      </w:r>
      <w:proofErr w:type="spellStart"/>
      <w:proofErr w:type="gramStart"/>
      <w:r w:rsidRPr="008E4879">
        <w:rPr>
          <w:rFonts w:ascii="Arial" w:eastAsia="Times New Roman" w:hAnsi="Arial" w:cs="Arial"/>
          <w:color w:val="555555"/>
          <w:sz w:val="24"/>
          <w:szCs w:val="24"/>
        </w:rPr>
        <w:t>Деятельностная</w:t>
      </w:r>
      <w:proofErr w:type="spellEnd"/>
      <w:r w:rsidRPr="008E4879">
        <w:rPr>
          <w:rFonts w:ascii="Arial" w:eastAsia="Times New Roman" w:hAnsi="Arial" w:cs="Arial"/>
          <w:color w:val="555555"/>
          <w:sz w:val="24"/>
          <w:szCs w:val="24"/>
        </w:rPr>
        <w:t xml:space="preserve"> направленность обучения иностранным языкам отражена в целях обучения и в структуре стандарта: акцент ставится на развитии иноязычной коммуникативной компетенции ученика в единстве всех ее составляющих (языковой, речевой, </w:t>
      </w:r>
      <w:proofErr w:type="spellStart"/>
      <w:r w:rsidRPr="008E4879">
        <w:rPr>
          <w:rFonts w:ascii="Arial" w:eastAsia="Times New Roman" w:hAnsi="Arial" w:cs="Arial"/>
          <w:color w:val="555555"/>
          <w:sz w:val="24"/>
          <w:szCs w:val="24"/>
        </w:rPr>
        <w:t>социокультурной</w:t>
      </w:r>
      <w:proofErr w:type="spellEnd"/>
      <w:r w:rsidRPr="008E4879">
        <w:rPr>
          <w:rFonts w:ascii="Arial" w:eastAsia="Times New Roman" w:hAnsi="Arial" w:cs="Arial"/>
          <w:color w:val="555555"/>
          <w:sz w:val="24"/>
          <w:szCs w:val="24"/>
        </w:rPr>
        <w:t>, компенсаторной, учебно-познавательный компетенции), а также в формулировке требований к уровню подготовки выпускников средней школы на каждой из ее ступеней.</w:t>
      </w:r>
      <w:proofErr w:type="gramEnd"/>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Содержание обучения ориентировано на развитие мотивации учеников к изучению иностранных языков и на формирование умений во всех видах </w:t>
      </w:r>
      <w:proofErr w:type="spellStart"/>
      <w:proofErr w:type="gramStart"/>
      <w:r w:rsidRPr="008E4879">
        <w:rPr>
          <w:rFonts w:ascii="Arial" w:eastAsia="Times New Roman" w:hAnsi="Arial" w:cs="Arial"/>
          <w:color w:val="555555"/>
          <w:sz w:val="24"/>
          <w:szCs w:val="24"/>
        </w:rPr>
        <w:t>ино-язычной</w:t>
      </w:r>
      <w:proofErr w:type="spellEnd"/>
      <w:proofErr w:type="gramEnd"/>
      <w:r w:rsidRPr="008E4879">
        <w:rPr>
          <w:rFonts w:ascii="Arial" w:eastAsia="Times New Roman" w:hAnsi="Arial" w:cs="Arial"/>
          <w:color w:val="555555"/>
          <w:sz w:val="24"/>
          <w:szCs w:val="24"/>
        </w:rPr>
        <w:t xml:space="preserve"> речевой деятельности, развитие общих учебных умений и навыков, получение учащимися опыта учебной, познавательной, коммуникативной, практической и творческой деятельности. Впервые в нормативном документе такого уровня определены необходимые умения, которые должны быть </w:t>
      </w:r>
      <w:r w:rsidRPr="008E4879">
        <w:rPr>
          <w:rFonts w:ascii="Arial" w:eastAsia="Times New Roman" w:hAnsi="Arial" w:cs="Arial"/>
          <w:color w:val="555555"/>
          <w:sz w:val="24"/>
          <w:szCs w:val="24"/>
        </w:rPr>
        <w:lastRenderedPageBreak/>
        <w:t>сформированы у школьников в познавательной деятельности, информационно-коммуникативной деятельности и рефлексивной деятельности.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3.Основное назначение обучения иностранному языку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Диалог культур, как результат </w:t>
      </w:r>
      <w:proofErr w:type="spellStart"/>
      <w:r w:rsidRPr="008E4879">
        <w:rPr>
          <w:rFonts w:ascii="Arial" w:eastAsia="Times New Roman" w:hAnsi="Arial" w:cs="Arial"/>
          <w:color w:val="555555"/>
          <w:sz w:val="24"/>
          <w:szCs w:val="24"/>
        </w:rPr>
        <w:t>социокульной</w:t>
      </w:r>
      <w:proofErr w:type="spellEnd"/>
      <w:r w:rsidRPr="008E4879">
        <w:rPr>
          <w:rFonts w:ascii="Arial" w:eastAsia="Times New Roman" w:hAnsi="Arial" w:cs="Arial"/>
          <w:color w:val="555555"/>
          <w:sz w:val="24"/>
          <w:szCs w:val="24"/>
        </w:rPr>
        <w:t xml:space="preserve"> направленности обучения иностранным языкам ориентирует на усиление </w:t>
      </w:r>
      <w:proofErr w:type="spellStart"/>
      <w:r w:rsidRPr="008E4879">
        <w:rPr>
          <w:rFonts w:ascii="Arial" w:eastAsia="Times New Roman" w:hAnsi="Arial" w:cs="Arial"/>
          <w:color w:val="555555"/>
          <w:sz w:val="24"/>
          <w:szCs w:val="24"/>
        </w:rPr>
        <w:t>культуроведческого</w:t>
      </w:r>
      <w:proofErr w:type="spellEnd"/>
      <w:r w:rsidRPr="008E4879">
        <w:rPr>
          <w:rFonts w:ascii="Arial" w:eastAsia="Times New Roman" w:hAnsi="Arial" w:cs="Arial"/>
          <w:color w:val="555555"/>
          <w:sz w:val="24"/>
          <w:szCs w:val="24"/>
        </w:rPr>
        <w:t xml:space="preserve"> аспекта в содержании обучения иностранному языку</w:t>
      </w:r>
      <w:proofErr w:type="gramStart"/>
      <w:r w:rsidRPr="008E4879">
        <w:rPr>
          <w:rFonts w:ascii="Arial" w:eastAsia="Times New Roman" w:hAnsi="Arial" w:cs="Arial"/>
          <w:color w:val="555555"/>
          <w:sz w:val="24"/>
          <w:szCs w:val="24"/>
        </w:rPr>
        <w:t xml:space="preserve"> ,</w:t>
      </w:r>
      <w:proofErr w:type="gramEnd"/>
      <w:r w:rsidRPr="008E4879">
        <w:rPr>
          <w:rFonts w:ascii="Arial" w:eastAsia="Times New Roman" w:hAnsi="Arial" w:cs="Arial"/>
          <w:color w:val="555555"/>
          <w:sz w:val="24"/>
          <w:szCs w:val="24"/>
        </w:rPr>
        <w:t xml:space="preserve"> приобщая школьников к культуре страны/стран изучаемого языка, помогая им лучше осознать культуру своей собственной страны и развивая у них умения ее представлять средствами иностранного языка. Моделирование ситуаций диалога культур на уроках </w:t>
      </w:r>
      <w:proofErr w:type="spellStart"/>
      <w:proofErr w:type="gramStart"/>
      <w:r w:rsidRPr="008E4879">
        <w:rPr>
          <w:rFonts w:ascii="Arial" w:eastAsia="Times New Roman" w:hAnsi="Arial" w:cs="Arial"/>
          <w:color w:val="555555"/>
          <w:sz w:val="24"/>
          <w:szCs w:val="24"/>
        </w:rPr>
        <w:t>ино-странного</w:t>
      </w:r>
      <w:proofErr w:type="spellEnd"/>
      <w:proofErr w:type="gramEnd"/>
      <w:r w:rsidRPr="008E4879">
        <w:rPr>
          <w:rFonts w:ascii="Arial" w:eastAsia="Times New Roman" w:hAnsi="Arial" w:cs="Arial"/>
          <w:color w:val="555555"/>
          <w:sz w:val="24"/>
          <w:szCs w:val="24"/>
        </w:rPr>
        <w:t xml:space="preserve"> языка позволяет учащимся сравнивать особенности образа жизни и стилей жизни людей в нашей стране и странах изучаемого языка, обычаев и канонов культуры в этих языковых сообществах. Реализация принципа диалога культур в школе способствует формированию у обучаемых в условиях иноязычного учебного общения таких необходимых для межкультурного общения качеств как:</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культурная непредвзятость, толерантность и </w:t>
      </w:r>
      <w:proofErr w:type="spellStart"/>
      <w:r w:rsidRPr="008E4879">
        <w:rPr>
          <w:rFonts w:ascii="Arial" w:eastAsia="Times New Roman" w:hAnsi="Arial" w:cs="Arial"/>
          <w:color w:val="555555"/>
          <w:sz w:val="24"/>
          <w:szCs w:val="24"/>
        </w:rPr>
        <w:t>социокультурная</w:t>
      </w:r>
      <w:proofErr w:type="spellEnd"/>
      <w:r w:rsidRPr="008E4879">
        <w:rPr>
          <w:rFonts w:ascii="Arial" w:eastAsia="Times New Roman" w:hAnsi="Arial" w:cs="Arial"/>
          <w:color w:val="555555"/>
          <w:sz w:val="24"/>
          <w:szCs w:val="24"/>
        </w:rPr>
        <w:t xml:space="preserve"> </w:t>
      </w:r>
      <w:proofErr w:type="spellStart"/>
      <w:proofErr w:type="gramStart"/>
      <w:r w:rsidRPr="008E4879">
        <w:rPr>
          <w:rFonts w:ascii="Arial" w:eastAsia="Times New Roman" w:hAnsi="Arial" w:cs="Arial"/>
          <w:color w:val="555555"/>
          <w:sz w:val="24"/>
          <w:szCs w:val="24"/>
        </w:rPr>
        <w:t>наблюда-тельность</w:t>
      </w:r>
      <w:proofErr w:type="spellEnd"/>
      <w:proofErr w:type="gramEnd"/>
      <w:r w:rsidRPr="008E4879">
        <w:rPr>
          <w:rFonts w:ascii="Arial" w:eastAsia="Times New Roman" w:hAnsi="Arial" w:cs="Arial"/>
          <w:color w:val="555555"/>
          <w:sz w:val="24"/>
          <w:szCs w:val="24"/>
        </w:rPr>
        <w:t>,</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готовность к общению и сотрудничеству с людьми в </w:t>
      </w:r>
      <w:proofErr w:type="spellStart"/>
      <w:r w:rsidRPr="008E4879">
        <w:rPr>
          <w:rFonts w:ascii="Arial" w:eastAsia="Times New Roman" w:hAnsi="Arial" w:cs="Arial"/>
          <w:color w:val="555555"/>
          <w:sz w:val="24"/>
          <w:szCs w:val="24"/>
        </w:rPr>
        <w:t>инокультурной</w:t>
      </w:r>
      <w:proofErr w:type="spellEnd"/>
      <w:r w:rsidRPr="008E4879">
        <w:rPr>
          <w:rFonts w:ascii="Arial" w:eastAsia="Times New Roman" w:hAnsi="Arial" w:cs="Arial"/>
          <w:color w:val="555555"/>
          <w:sz w:val="24"/>
          <w:szCs w:val="24"/>
        </w:rPr>
        <w:t xml:space="preserve"> среде,</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речевой и </w:t>
      </w:r>
      <w:proofErr w:type="spellStart"/>
      <w:r w:rsidRPr="008E4879">
        <w:rPr>
          <w:rFonts w:ascii="Arial" w:eastAsia="Times New Roman" w:hAnsi="Arial" w:cs="Arial"/>
          <w:color w:val="555555"/>
          <w:sz w:val="24"/>
          <w:szCs w:val="24"/>
        </w:rPr>
        <w:t>социокультурный</w:t>
      </w:r>
      <w:proofErr w:type="spellEnd"/>
      <w:r w:rsidRPr="008E4879">
        <w:rPr>
          <w:rFonts w:ascii="Arial" w:eastAsia="Times New Roman" w:hAnsi="Arial" w:cs="Arial"/>
          <w:color w:val="555555"/>
          <w:sz w:val="24"/>
          <w:szCs w:val="24"/>
        </w:rPr>
        <w:t xml:space="preserve"> такт и вежливость.</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Формирование и совершенствование у школьников </w:t>
      </w:r>
      <w:proofErr w:type="spellStart"/>
      <w:r w:rsidRPr="008E4879">
        <w:rPr>
          <w:rFonts w:ascii="Arial" w:eastAsia="Times New Roman" w:hAnsi="Arial" w:cs="Arial"/>
          <w:color w:val="555555"/>
          <w:sz w:val="24"/>
          <w:szCs w:val="24"/>
        </w:rPr>
        <w:t>социокультурной</w:t>
      </w:r>
      <w:proofErr w:type="spellEnd"/>
      <w:r w:rsidRPr="008E4879">
        <w:rPr>
          <w:rFonts w:ascii="Arial" w:eastAsia="Times New Roman" w:hAnsi="Arial" w:cs="Arial"/>
          <w:color w:val="555555"/>
          <w:sz w:val="24"/>
          <w:szCs w:val="24"/>
        </w:rPr>
        <w:t xml:space="preserve"> </w:t>
      </w:r>
      <w:proofErr w:type="spellStart"/>
      <w:r w:rsidRPr="008E4879">
        <w:rPr>
          <w:rFonts w:ascii="Arial" w:eastAsia="Times New Roman" w:hAnsi="Arial" w:cs="Arial"/>
          <w:color w:val="555555"/>
          <w:sz w:val="24"/>
          <w:szCs w:val="24"/>
        </w:rPr>
        <w:t>компетен-ции</w:t>
      </w:r>
      <w:proofErr w:type="spellEnd"/>
      <w:r w:rsidRPr="008E4879">
        <w:rPr>
          <w:rFonts w:ascii="Arial" w:eastAsia="Times New Roman" w:hAnsi="Arial" w:cs="Arial"/>
          <w:color w:val="555555"/>
          <w:sz w:val="24"/>
          <w:szCs w:val="24"/>
        </w:rPr>
        <w:t xml:space="preserve"> в основной и старшей школе направлено на</w:t>
      </w:r>
      <w:proofErr w:type="gramStart"/>
      <w:r w:rsidRPr="008E4879">
        <w:rPr>
          <w:rFonts w:ascii="Arial" w:eastAsia="Times New Roman" w:hAnsi="Arial" w:cs="Arial"/>
          <w:color w:val="555555"/>
          <w:sz w:val="24"/>
          <w:szCs w:val="24"/>
        </w:rPr>
        <w:t xml:space="preserve"> :</w:t>
      </w:r>
      <w:proofErr w:type="gramEnd"/>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развитие способности ориентироваться в </w:t>
      </w:r>
      <w:proofErr w:type="spellStart"/>
      <w:r w:rsidRPr="008E4879">
        <w:rPr>
          <w:rFonts w:ascii="Arial" w:eastAsia="Times New Roman" w:hAnsi="Arial" w:cs="Arial"/>
          <w:color w:val="555555"/>
          <w:sz w:val="24"/>
          <w:szCs w:val="24"/>
        </w:rPr>
        <w:t>социокультурных</w:t>
      </w:r>
      <w:proofErr w:type="spellEnd"/>
      <w:r w:rsidRPr="008E4879">
        <w:rPr>
          <w:rFonts w:ascii="Arial" w:eastAsia="Times New Roman" w:hAnsi="Arial" w:cs="Arial"/>
          <w:color w:val="555555"/>
          <w:sz w:val="24"/>
          <w:szCs w:val="24"/>
        </w:rPr>
        <w:t xml:space="preserve"> аспектах </w:t>
      </w:r>
      <w:proofErr w:type="spellStart"/>
      <w:proofErr w:type="gramStart"/>
      <w:r w:rsidRPr="008E4879">
        <w:rPr>
          <w:rFonts w:ascii="Arial" w:eastAsia="Times New Roman" w:hAnsi="Arial" w:cs="Arial"/>
          <w:color w:val="555555"/>
          <w:sz w:val="24"/>
          <w:szCs w:val="24"/>
        </w:rPr>
        <w:t>жизнедея-тельности</w:t>
      </w:r>
      <w:proofErr w:type="spellEnd"/>
      <w:proofErr w:type="gramEnd"/>
      <w:r w:rsidRPr="008E4879">
        <w:rPr>
          <w:rFonts w:ascii="Arial" w:eastAsia="Times New Roman" w:hAnsi="Arial" w:cs="Arial"/>
          <w:color w:val="555555"/>
          <w:sz w:val="24"/>
          <w:szCs w:val="24"/>
        </w:rPr>
        <w:t xml:space="preserve"> людей в странах изучаемого языка;</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формирование навыков и умений искать способы выхода из ситуаций коммуникативного сбоя из-за </w:t>
      </w:r>
      <w:proofErr w:type="spellStart"/>
      <w:r w:rsidRPr="008E4879">
        <w:rPr>
          <w:rFonts w:ascii="Arial" w:eastAsia="Times New Roman" w:hAnsi="Arial" w:cs="Arial"/>
          <w:color w:val="555555"/>
          <w:sz w:val="24"/>
          <w:szCs w:val="24"/>
        </w:rPr>
        <w:t>социокультурных</w:t>
      </w:r>
      <w:proofErr w:type="spellEnd"/>
      <w:r w:rsidRPr="008E4879">
        <w:rPr>
          <w:rFonts w:ascii="Arial" w:eastAsia="Times New Roman" w:hAnsi="Arial" w:cs="Arial"/>
          <w:color w:val="555555"/>
          <w:sz w:val="24"/>
          <w:szCs w:val="24"/>
        </w:rPr>
        <w:t xml:space="preserve"> помех при общении;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поведенческой адаптации к общению в иноязычной среде, понимания необходимости следовать традиционным канонам вежливости в странах </w:t>
      </w:r>
      <w:r w:rsidRPr="008E4879">
        <w:rPr>
          <w:rFonts w:ascii="Arial" w:eastAsia="Times New Roman" w:hAnsi="Arial" w:cs="Arial"/>
          <w:color w:val="555555"/>
          <w:sz w:val="24"/>
          <w:szCs w:val="24"/>
        </w:rPr>
        <w:lastRenderedPageBreak/>
        <w:t>изучаемого языка, проявляя уважение к традициям, ритуалам и стилю жизни представителей другого культурного сообщества;</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овладение способами представления родной культуры в </w:t>
      </w:r>
      <w:proofErr w:type="spellStart"/>
      <w:r w:rsidRPr="008E4879">
        <w:rPr>
          <w:rFonts w:ascii="Arial" w:eastAsia="Times New Roman" w:hAnsi="Arial" w:cs="Arial"/>
          <w:color w:val="555555"/>
          <w:sz w:val="24"/>
          <w:szCs w:val="24"/>
        </w:rPr>
        <w:t>инокультурной</w:t>
      </w:r>
      <w:proofErr w:type="spellEnd"/>
      <w:r w:rsidRPr="008E4879">
        <w:rPr>
          <w:rFonts w:ascii="Arial" w:eastAsia="Times New Roman" w:hAnsi="Arial" w:cs="Arial"/>
          <w:color w:val="555555"/>
          <w:sz w:val="24"/>
          <w:szCs w:val="24"/>
        </w:rPr>
        <w:t xml:space="preserve"> / иноязычной среде.</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proofErr w:type="spellStart"/>
      <w:r w:rsidRPr="008E4879">
        <w:rPr>
          <w:rFonts w:ascii="Arial" w:eastAsia="Times New Roman" w:hAnsi="Arial" w:cs="Arial"/>
          <w:color w:val="555555"/>
          <w:sz w:val="24"/>
          <w:szCs w:val="24"/>
        </w:rPr>
        <w:t>Социокультурное</w:t>
      </w:r>
      <w:proofErr w:type="spellEnd"/>
      <w:r w:rsidRPr="008E4879">
        <w:rPr>
          <w:rFonts w:ascii="Arial" w:eastAsia="Times New Roman" w:hAnsi="Arial" w:cs="Arial"/>
          <w:color w:val="555555"/>
          <w:sz w:val="24"/>
          <w:szCs w:val="24"/>
        </w:rPr>
        <w:t xml:space="preserve"> образование средствами иностранного языка в средней школе закладывает основы </w:t>
      </w:r>
      <w:proofErr w:type="gramStart"/>
      <w:r w:rsidRPr="008E4879">
        <w:rPr>
          <w:rFonts w:ascii="Arial" w:eastAsia="Times New Roman" w:hAnsi="Arial" w:cs="Arial"/>
          <w:color w:val="555555"/>
          <w:sz w:val="24"/>
          <w:szCs w:val="24"/>
        </w:rPr>
        <w:t>для</w:t>
      </w:r>
      <w:proofErr w:type="gramEnd"/>
      <w:r w:rsidRPr="008E4879">
        <w:rPr>
          <w:rFonts w:ascii="Arial" w:eastAsia="Times New Roman" w:hAnsi="Arial" w:cs="Arial"/>
          <w:color w:val="555555"/>
          <w:sz w:val="24"/>
          <w:szCs w:val="24"/>
        </w:rPr>
        <w:t>:</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переноса позитивного опыта изучения стран изучаемого языка при последующем самостоятельном изучении других языков и</w:t>
      </w:r>
      <w:proofErr w:type="gramStart"/>
      <w:r w:rsidRPr="008E4879">
        <w:rPr>
          <w:rFonts w:ascii="Arial" w:eastAsia="Times New Roman" w:hAnsi="Arial" w:cs="Arial"/>
          <w:color w:val="555555"/>
          <w:sz w:val="24"/>
          <w:szCs w:val="24"/>
        </w:rPr>
        <w:t xml:space="preserve"> ,</w:t>
      </w:r>
      <w:proofErr w:type="gramEnd"/>
      <w:r w:rsidRPr="008E4879">
        <w:rPr>
          <w:rFonts w:ascii="Arial" w:eastAsia="Times New Roman" w:hAnsi="Arial" w:cs="Arial"/>
          <w:color w:val="555555"/>
          <w:sz w:val="24"/>
          <w:szCs w:val="24"/>
        </w:rPr>
        <w:t>соответственно, других культурных сообществ ;</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дальнейшего развития </w:t>
      </w:r>
      <w:proofErr w:type="spellStart"/>
      <w:r w:rsidRPr="008E4879">
        <w:rPr>
          <w:rFonts w:ascii="Arial" w:eastAsia="Times New Roman" w:hAnsi="Arial" w:cs="Arial"/>
          <w:color w:val="555555"/>
          <w:sz w:val="24"/>
          <w:szCs w:val="24"/>
        </w:rPr>
        <w:t>социокультурной</w:t>
      </w:r>
      <w:proofErr w:type="spellEnd"/>
      <w:r w:rsidRPr="008E4879">
        <w:rPr>
          <w:rFonts w:ascii="Arial" w:eastAsia="Times New Roman" w:hAnsi="Arial" w:cs="Arial"/>
          <w:color w:val="555555"/>
          <w:sz w:val="24"/>
          <w:szCs w:val="24"/>
        </w:rPr>
        <w:t xml:space="preserve"> компетенции в рамках избранного профиля обучения в старшей школе.</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4.Федеральный компонент образовательного стандарта построен с учетом особенностей иностранного языка как учебного предмета, в число которых входят:</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w:t>
      </w:r>
      <w:proofErr w:type="spellStart"/>
      <w:r w:rsidRPr="008E4879">
        <w:rPr>
          <w:rFonts w:ascii="Arial" w:eastAsia="Times New Roman" w:hAnsi="Arial" w:cs="Arial"/>
          <w:color w:val="555555"/>
          <w:sz w:val="24"/>
          <w:szCs w:val="24"/>
        </w:rPr>
        <w:t>межпредметность</w:t>
      </w:r>
      <w:proofErr w:type="spellEnd"/>
      <w:r w:rsidRPr="008E4879">
        <w:rPr>
          <w:rFonts w:ascii="Arial" w:eastAsia="Times New Roman" w:hAnsi="Arial" w:cs="Arial"/>
          <w:color w:val="555555"/>
          <w:sz w:val="24"/>
          <w:szCs w:val="24"/>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w:t>
      </w:r>
      <w:proofErr w:type="spellStart"/>
      <w:r w:rsidRPr="008E4879">
        <w:rPr>
          <w:rFonts w:ascii="Arial" w:eastAsia="Times New Roman" w:hAnsi="Arial" w:cs="Arial"/>
          <w:color w:val="555555"/>
          <w:sz w:val="24"/>
          <w:szCs w:val="24"/>
        </w:rPr>
        <w:t>многоуровневость</w:t>
      </w:r>
      <w:proofErr w:type="spellEnd"/>
      <w:r w:rsidRPr="008E4879">
        <w:rPr>
          <w:rFonts w:ascii="Arial" w:eastAsia="Times New Roman" w:hAnsi="Arial" w:cs="Arial"/>
          <w:color w:val="555555"/>
          <w:sz w:val="24"/>
          <w:szCs w:val="24"/>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w:t>
      </w:r>
      <w:proofErr w:type="spellStart"/>
      <w:r w:rsidRPr="008E4879">
        <w:rPr>
          <w:rFonts w:ascii="Arial" w:eastAsia="Times New Roman" w:hAnsi="Arial" w:cs="Arial"/>
          <w:color w:val="555555"/>
          <w:sz w:val="24"/>
          <w:szCs w:val="24"/>
        </w:rPr>
        <w:t>полифункциональность</w:t>
      </w:r>
      <w:proofErr w:type="spellEnd"/>
      <w:r w:rsidRPr="008E4879">
        <w:rPr>
          <w:rFonts w:ascii="Arial" w:eastAsia="Times New Roman" w:hAnsi="Arial" w:cs="Arial"/>
          <w:color w:val="555555"/>
          <w:sz w:val="24"/>
          <w:szCs w:val="24"/>
        </w:rPr>
        <w:t xml:space="preserve"> (иностранный язык может выступать как цель обучения и как средство приобретения сведений в других областях знания).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5. Таким образом, воспитательный и развивающий потенциал стандарта </w:t>
      </w:r>
      <w:proofErr w:type="spellStart"/>
      <w:proofErr w:type="gramStart"/>
      <w:r w:rsidRPr="008E4879">
        <w:rPr>
          <w:rFonts w:ascii="Arial" w:eastAsia="Times New Roman" w:hAnsi="Arial" w:cs="Arial"/>
          <w:color w:val="555555"/>
          <w:sz w:val="24"/>
          <w:szCs w:val="24"/>
        </w:rPr>
        <w:t>реа-лизуется</w:t>
      </w:r>
      <w:proofErr w:type="spellEnd"/>
      <w:proofErr w:type="gramEnd"/>
      <w:r w:rsidRPr="008E4879">
        <w:rPr>
          <w:rFonts w:ascii="Arial" w:eastAsia="Times New Roman" w:hAnsi="Arial" w:cs="Arial"/>
          <w:color w:val="555555"/>
          <w:sz w:val="24"/>
          <w:szCs w:val="24"/>
        </w:rPr>
        <w:t>:</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в целенаправленной постановке задач воспитания и развития </w:t>
      </w:r>
      <w:proofErr w:type="spellStart"/>
      <w:r w:rsidRPr="008E4879">
        <w:rPr>
          <w:rFonts w:ascii="Arial" w:eastAsia="Times New Roman" w:hAnsi="Arial" w:cs="Arial"/>
          <w:color w:val="555555"/>
          <w:sz w:val="24"/>
          <w:szCs w:val="24"/>
        </w:rPr>
        <w:t>лич¬ности</w:t>
      </w:r>
      <w:proofErr w:type="spellEnd"/>
      <w:r w:rsidRPr="008E4879">
        <w:rPr>
          <w:rFonts w:ascii="Arial" w:eastAsia="Times New Roman" w:hAnsi="Arial" w:cs="Arial"/>
          <w:color w:val="555555"/>
          <w:sz w:val="24"/>
          <w:szCs w:val="24"/>
        </w:rPr>
        <w:t xml:space="preserve"> ученика средствами иностранного языка, его интеллектуальных и когнитивных </w:t>
      </w:r>
      <w:proofErr w:type="spellStart"/>
      <w:proofErr w:type="gramStart"/>
      <w:r w:rsidRPr="008E4879">
        <w:rPr>
          <w:rFonts w:ascii="Arial" w:eastAsia="Times New Roman" w:hAnsi="Arial" w:cs="Arial"/>
          <w:color w:val="555555"/>
          <w:sz w:val="24"/>
          <w:szCs w:val="24"/>
        </w:rPr>
        <w:t>способно-стей</w:t>
      </w:r>
      <w:proofErr w:type="spellEnd"/>
      <w:proofErr w:type="gramEnd"/>
      <w:r w:rsidRPr="008E4879">
        <w:rPr>
          <w:rFonts w:ascii="Arial" w:eastAsia="Times New Roman" w:hAnsi="Arial" w:cs="Arial"/>
          <w:color w:val="555555"/>
          <w:sz w:val="24"/>
          <w:szCs w:val="24"/>
        </w:rPr>
        <w:t>, нравственных качеств;</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lastRenderedPageBreak/>
        <w:t xml:space="preserve">• в </w:t>
      </w:r>
      <w:proofErr w:type="spellStart"/>
      <w:r w:rsidRPr="008E4879">
        <w:rPr>
          <w:rFonts w:ascii="Arial" w:eastAsia="Times New Roman" w:hAnsi="Arial" w:cs="Arial"/>
          <w:color w:val="555555"/>
          <w:sz w:val="24"/>
          <w:szCs w:val="24"/>
        </w:rPr>
        <w:t>социокультурной</w:t>
      </w:r>
      <w:proofErr w:type="spellEnd"/>
      <w:r w:rsidRPr="008E4879">
        <w:rPr>
          <w:rFonts w:ascii="Arial" w:eastAsia="Times New Roman" w:hAnsi="Arial" w:cs="Arial"/>
          <w:color w:val="555555"/>
          <w:sz w:val="24"/>
          <w:szCs w:val="24"/>
        </w:rPr>
        <w:t>/</w:t>
      </w:r>
      <w:proofErr w:type="spellStart"/>
      <w:r w:rsidRPr="008E4879">
        <w:rPr>
          <w:rFonts w:ascii="Arial" w:eastAsia="Times New Roman" w:hAnsi="Arial" w:cs="Arial"/>
          <w:color w:val="555555"/>
          <w:sz w:val="24"/>
          <w:szCs w:val="24"/>
        </w:rPr>
        <w:t>культуроведческой</w:t>
      </w:r>
      <w:proofErr w:type="spellEnd"/>
      <w:r w:rsidRPr="008E4879">
        <w:rPr>
          <w:rFonts w:ascii="Arial" w:eastAsia="Times New Roman" w:hAnsi="Arial" w:cs="Arial"/>
          <w:color w:val="555555"/>
          <w:sz w:val="24"/>
          <w:szCs w:val="24"/>
        </w:rPr>
        <w:t xml:space="preserve"> направленности </w:t>
      </w:r>
      <w:proofErr w:type="spellStart"/>
      <w:r w:rsidRPr="008E4879">
        <w:rPr>
          <w:rFonts w:ascii="Arial" w:eastAsia="Times New Roman" w:hAnsi="Arial" w:cs="Arial"/>
          <w:color w:val="555555"/>
          <w:sz w:val="24"/>
          <w:szCs w:val="24"/>
        </w:rPr>
        <w:t>предметно¬го</w:t>
      </w:r>
      <w:proofErr w:type="spellEnd"/>
      <w:r w:rsidRPr="008E4879">
        <w:rPr>
          <w:rFonts w:ascii="Arial" w:eastAsia="Times New Roman" w:hAnsi="Arial" w:cs="Arial"/>
          <w:color w:val="555555"/>
          <w:sz w:val="24"/>
          <w:szCs w:val="24"/>
        </w:rPr>
        <w:t xml:space="preserve"> содержания речи, в нацеленности содержания на развитие позитивных ценностных ориентаций, чувств и эмоций, на развитие творческих способностей и реализацию личностного потенциала ученика;</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в выделении учебно-познавательной и компенсаторной </w:t>
      </w:r>
      <w:proofErr w:type="spellStart"/>
      <w:r w:rsidRPr="008E4879">
        <w:rPr>
          <w:rFonts w:ascii="Arial" w:eastAsia="Times New Roman" w:hAnsi="Arial" w:cs="Arial"/>
          <w:color w:val="555555"/>
          <w:sz w:val="24"/>
          <w:szCs w:val="24"/>
        </w:rPr>
        <w:t>компетен¬ций</w:t>
      </w:r>
      <w:proofErr w:type="spellEnd"/>
      <w:r w:rsidRPr="008E4879">
        <w:rPr>
          <w:rFonts w:ascii="Arial" w:eastAsia="Times New Roman" w:hAnsi="Arial" w:cs="Arial"/>
          <w:color w:val="555555"/>
          <w:sz w:val="24"/>
          <w:szCs w:val="24"/>
        </w:rPr>
        <w:t xml:space="preserve"> в качестве обязательных компонентов целей и содержания </w:t>
      </w:r>
      <w:proofErr w:type="spellStart"/>
      <w:r w:rsidRPr="008E4879">
        <w:rPr>
          <w:rFonts w:ascii="Arial" w:eastAsia="Times New Roman" w:hAnsi="Arial" w:cs="Arial"/>
          <w:color w:val="555555"/>
          <w:sz w:val="24"/>
          <w:szCs w:val="24"/>
        </w:rPr>
        <w:t>обра¬зования</w:t>
      </w:r>
      <w:proofErr w:type="spellEnd"/>
      <w:r w:rsidRPr="008E4879">
        <w:rPr>
          <w:rFonts w:ascii="Arial" w:eastAsia="Times New Roman" w:hAnsi="Arial" w:cs="Arial"/>
          <w:color w:val="555555"/>
          <w:sz w:val="24"/>
          <w:szCs w:val="24"/>
        </w:rPr>
        <w:t xml:space="preserve">, в нацеленности на непрерывность языкового образования, в </w:t>
      </w:r>
      <w:proofErr w:type="spellStart"/>
      <w:r w:rsidRPr="008E4879">
        <w:rPr>
          <w:rFonts w:ascii="Arial" w:eastAsia="Times New Roman" w:hAnsi="Arial" w:cs="Arial"/>
          <w:color w:val="555555"/>
          <w:sz w:val="24"/>
          <w:szCs w:val="24"/>
        </w:rPr>
        <w:t>ориен¬тации</w:t>
      </w:r>
      <w:proofErr w:type="spellEnd"/>
      <w:r w:rsidRPr="008E4879">
        <w:rPr>
          <w:rFonts w:ascii="Arial" w:eastAsia="Times New Roman" w:hAnsi="Arial" w:cs="Arial"/>
          <w:color w:val="555555"/>
          <w:sz w:val="24"/>
          <w:szCs w:val="24"/>
        </w:rPr>
        <w:t xml:space="preserve"> на развитие рефлексии, потребности в самообразовании.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6. Увеличение сроков изучения иностранного языка, зафиксированные в стандарте </w:t>
      </w:r>
      <w:proofErr w:type="gramStart"/>
      <w:r w:rsidRPr="008E4879">
        <w:rPr>
          <w:rFonts w:ascii="Arial" w:eastAsia="Times New Roman" w:hAnsi="Arial" w:cs="Arial"/>
          <w:color w:val="555555"/>
          <w:sz w:val="24"/>
          <w:szCs w:val="24"/>
        </w:rPr>
        <w:t xml:space="preserve">( </w:t>
      </w:r>
      <w:proofErr w:type="gramEnd"/>
      <w:r w:rsidRPr="008E4879">
        <w:rPr>
          <w:rFonts w:ascii="Arial" w:eastAsia="Times New Roman" w:hAnsi="Arial" w:cs="Arial"/>
          <w:color w:val="555555"/>
          <w:sz w:val="24"/>
          <w:szCs w:val="24"/>
        </w:rPr>
        <w:t xml:space="preserve">а именно со 2-го по 11 класс) и произведенное благодаря этому перераспределение содержания материала по этапам обучения позволяет осуществить реальную разгрузку школьников, а введение иностранного языка в начальную школу – использовать наиболее благоприятный </w:t>
      </w:r>
      <w:proofErr w:type="spellStart"/>
      <w:r w:rsidRPr="008E4879">
        <w:rPr>
          <w:rFonts w:ascii="Arial" w:eastAsia="Times New Roman" w:hAnsi="Arial" w:cs="Arial"/>
          <w:color w:val="555555"/>
          <w:sz w:val="24"/>
          <w:szCs w:val="24"/>
        </w:rPr>
        <w:t>сензитивный</w:t>
      </w:r>
      <w:proofErr w:type="spellEnd"/>
      <w:r w:rsidRPr="008E4879">
        <w:rPr>
          <w:rFonts w:ascii="Arial" w:eastAsia="Times New Roman" w:hAnsi="Arial" w:cs="Arial"/>
          <w:color w:val="555555"/>
          <w:sz w:val="24"/>
          <w:szCs w:val="24"/>
        </w:rPr>
        <w:t xml:space="preserve"> период в развитии детей для начала его изучения, что позволяет рассчитывать на большую результативность в овладении иностранным языком, на большую успешность в развитии и воспитании его средствами.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proofErr w:type="gramStart"/>
      <w:r w:rsidRPr="008E4879">
        <w:rPr>
          <w:rFonts w:ascii="Arial" w:eastAsia="Times New Roman" w:hAnsi="Arial" w:cs="Arial"/>
          <w:color w:val="555555"/>
          <w:sz w:val="24"/>
          <w:szCs w:val="24"/>
        </w:rPr>
        <w:t xml:space="preserve">Таким образом, создаются условия для овладения иностранным языком </w:t>
      </w:r>
      <w:proofErr w:type="spellStart"/>
      <w:r w:rsidRPr="008E4879">
        <w:rPr>
          <w:rFonts w:ascii="Arial" w:eastAsia="Times New Roman" w:hAnsi="Arial" w:cs="Arial"/>
          <w:color w:val="555555"/>
          <w:sz w:val="24"/>
          <w:szCs w:val="24"/>
        </w:rPr>
        <w:t>вы-пускниками</w:t>
      </w:r>
      <w:proofErr w:type="spellEnd"/>
      <w:r w:rsidRPr="008E4879">
        <w:rPr>
          <w:rFonts w:ascii="Arial" w:eastAsia="Times New Roman" w:hAnsi="Arial" w:cs="Arial"/>
          <w:color w:val="555555"/>
          <w:sz w:val="24"/>
          <w:szCs w:val="24"/>
        </w:rPr>
        <w:t xml:space="preserve"> школы на функциональном уровне, в результате освоенные иноязычные знания и сформированные умения школьников достаточно мобильны для их использования в реальной жизни, для расширения их возможностей в социальной, культурной и профессиональной сферах общения с представителями других стран, а также для получения доступа к иноязычным источникам информации.</w:t>
      </w:r>
      <w:proofErr w:type="gramEnd"/>
      <w:r w:rsidRPr="008E4879">
        <w:rPr>
          <w:rFonts w:ascii="Arial" w:eastAsia="Times New Roman" w:hAnsi="Arial" w:cs="Arial"/>
          <w:color w:val="555555"/>
          <w:sz w:val="24"/>
          <w:szCs w:val="24"/>
        </w:rPr>
        <w:t xml:space="preserve"> Это также позволяет им продолжить </w:t>
      </w:r>
      <w:proofErr w:type="spellStart"/>
      <w:r w:rsidRPr="008E4879">
        <w:rPr>
          <w:rFonts w:ascii="Arial" w:eastAsia="Times New Roman" w:hAnsi="Arial" w:cs="Arial"/>
          <w:color w:val="555555"/>
          <w:sz w:val="24"/>
          <w:szCs w:val="24"/>
        </w:rPr>
        <w:t>обра¬зование</w:t>
      </w:r>
      <w:proofErr w:type="spellEnd"/>
      <w:r w:rsidRPr="008E4879">
        <w:rPr>
          <w:rFonts w:ascii="Arial" w:eastAsia="Times New Roman" w:hAnsi="Arial" w:cs="Arial"/>
          <w:color w:val="555555"/>
          <w:sz w:val="24"/>
          <w:szCs w:val="24"/>
        </w:rPr>
        <w:t xml:space="preserve"> в высшем учебном заведении и/или осуществлять трудовую </w:t>
      </w:r>
      <w:proofErr w:type="spellStart"/>
      <w:r w:rsidRPr="008E4879">
        <w:rPr>
          <w:rFonts w:ascii="Arial" w:eastAsia="Times New Roman" w:hAnsi="Arial" w:cs="Arial"/>
          <w:color w:val="555555"/>
          <w:sz w:val="24"/>
          <w:szCs w:val="24"/>
        </w:rPr>
        <w:t>дея¬тельность</w:t>
      </w:r>
      <w:proofErr w:type="spellEnd"/>
      <w:r w:rsidRPr="008E4879">
        <w:rPr>
          <w:rFonts w:ascii="Arial" w:eastAsia="Times New Roman" w:hAnsi="Arial" w:cs="Arial"/>
          <w:color w:val="555555"/>
          <w:sz w:val="24"/>
          <w:szCs w:val="24"/>
        </w:rPr>
        <w:t xml:space="preserve"> с использованием иностранного языка сразу после окончания школы.</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7. В базисном учебном плане впервые законодательно закреплена возможность изучения второго иностранного языка. Оно может быть начато в основной школе и продолжено на старшей ступени за счет школьного компонента базисного учебного плана. Впервые в Федеральном компоненте государственного стандарта среднего (полного) общего образования выделены базовый и профильный уровни изучения иностранного языка на старшей ступени. Это обусловлено учетом реальных условий обучения и функциями учебного предмета в разных типах школ </w:t>
      </w:r>
      <w:r w:rsidRPr="008E4879">
        <w:rPr>
          <w:rFonts w:ascii="Arial" w:eastAsia="Times New Roman" w:hAnsi="Arial" w:cs="Arial"/>
          <w:color w:val="555555"/>
          <w:sz w:val="24"/>
          <w:szCs w:val="24"/>
        </w:rPr>
        <w:lastRenderedPageBreak/>
        <w:t xml:space="preserve">(иностранный язык как </w:t>
      </w:r>
      <w:proofErr w:type="spellStart"/>
      <w:r w:rsidRPr="008E4879">
        <w:rPr>
          <w:rFonts w:ascii="Arial" w:eastAsia="Times New Roman" w:hAnsi="Arial" w:cs="Arial"/>
          <w:color w:val="555555"/>
          <w:sz w:val="24"/>
          <w:szCs w:val="24"/>
        </w:rPr>
        <w:t>общеобразователь¬ный</w:t>
      </w:r>
      <w:proofErr w:type="spellEnd"/>
      <w:r w:rsidRPr="008E4879">
        <w:rPr>
          <w:rFonts w:ascii="Arial" w:eastAsia="Times New Roman" w:hAnsi="Arial" w:cs="Arial"/>
          <w:color w:val="555555"/>
          <w:sz w:val="24"/>
          <w:szCs w:val="24"/>
        </w:rPr>
        <w:t xml:space="preserve"> учебный предмет, иностранный язык как профильный учебный предмет).</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proofErr w:type="gramStart"/>
      <w:r w:rsidRPr="008E4879">
        <w:rPr>
          <w:rFonts w:ascii="Arial" w:eastAsia="Times New Roman" w:hAnsi="Arial" w:cs="Arial"/>
          <w:color w:val="555555"/>
          <w:sz w:val="24"/>
          <w:szCs w:val="24"/>
        </w:rPr>
        <w:t xml:space="preserve">Базовый уровень предполагает овладение материалом </w:t>
      </w:r>
      <w:proofErr w:type="spellStart"/>
      <w:r w:rsidRPr="008E4879">
        <w:rPr>
          <w:rFonts w:ascii="Arial" w:eastAsia="Times New Roman" w:hAnsi="Arial" w:cs="Arial"/>
          <w:color w:val="555555"/>
          <w:sz w:val="24"/>
          <w:szCs w:val="24"/>
        </w:rPr>
        <w:t>общекультур¬ной</w:t>
      </w:r>
      <w:proofErr w:type="spellEnd"/>
      <w:r w:rsidRPr="008E4879">
        <w:rPr>
          <w:rFonts w:ascii="Arial" w:eastAsia="Times New Roman" w:hAnsi="Arial" w:cs="Arial"/>
          <w:color w:val="555555"/>
          <w:sz w:val="24"/>
          <w:szCs w:val="24"/>
        </w:rPr>
        <w:t xml:space="preserve"> направленности, минимально достаточного для осуществления </w:t>
      </w:r>
      <w:proofErr w:type="spellStart"/>
      <w:r w:rsidRPr="008E4879">
        <w:rPr>
          <w:rFonts w:ascii="Arial" w:eastAsia="Times New Roman" w:hAnsi="Arial" w:cs="Arial"/>
          <w:color w:val="555555"/>
          <w:sz w:val="24"/>
          <w:szCs w:val="24"/>
        </w:rPr>
        <w:t>ино¬язычного</w:t>
      </w:r>
      <w:proofErr w:type="spellEnd"/>
      <w:r w:rsidRPr="008E4879">
        <w:rPr>
          <w:rFonts w:ascii="Arial" w:eastAsia="Times New Roman" w:hAnsi="Arial" w:cs="Arial"/>
          <w:color w:val="555555"/>
          <w:sz w:val="24"/>
          <w:szCs w:val="24"/>
        </w:rPr>
        <w:t xml:space="preserve"> </w:t>
      </w:r>
      <w:proofErr w:type="spellStart"/>
      <w:r w:rsidRPr="008E4879">
        <w:rPr>
          <w:rFonts w:ascii="Arial" w:eastAsia="Times New Roman" w:hAnsi="Arial" w:cs="Arial"/>
          <w:color w:val="555555"/>
          <w:sz w:val="24"/>
          <w:szCs w:val="24"/>
        </w:rPr>
        <w:t>об-щения</w:t>
      </w:r>
      <w:proofErr w:type="spellEnd"/>
      <w:r w:rsidRPr="008E4879">
        <w:rPr>
          <w:rFonts w:ascii="Arial" w:eastAsia="Times New Roman" w:hAnsi="Arial" w:cs="Arial"/>
          <w:color w:val="555555"/>
          <w:sz w:val="24"/>
          <w:szCs w:val="24"/>
        </w:rPr>
        <w:t xml:space="preserve"> в наиболее распространенных ситуациях социально-бытовой и учебно-трудовой сфер общения.</w:t>
      </w:r>
      <w:proofErr w:type="gramEnd"/>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proofErr w:type="gramStart"/>
      <w:r w:rsidRPr="008E4879">
        <w:rPr>
          <w:rFonts w:ascii="Arial" w:eastAsia="Times New Roman" w:hAnsi="Arial" w:cs="Arial"/>
          <w:color w:val="555555"/>
          <w:sz w:val="24"/>
          <w:szCs w:val="24"/>
        </w:rPr>
        <w:t xml:space="preserve">Профильный уровень предусматривает углубленное изучение </w:t>
      </w:r>
      <w:proofErr w:type="spellStart"/>
      <w:r w:rsidRPr="008E4879">
        <w:rPr>
          <w:rFonts w:ascii="Arial" w:eastAsia="Times New Roman" w:hAnsi="Arial" w:cs="Arial"/>
          <w:color w:val="555555"/>
          <w:sz w:val="24"/>
          <w:szCs w:val="24"/>
        </w:rPr>
        <w:t>пред¬мета</w:t>
      </w:r>
      <w:proofErr w:type="spellEnd"/>
      <w:r w:rsidRPr="008E4879">
        <w:rPr>
          <w:rFonts w:ascii="Arial" w:eastAsia="Times New Roman" w:hAnsi="Arial" w:cs="Arial"/>
          <w:color w:val="555555"/>
          <w:sz w:val="24"/>
          <w:szCs w:val="24"/>
        </w:rPr>
        <w:t xml:space="preserve">, использование более широкого понятийного аппарата в целях </w:t>
      </w:r>
      <w:proofErr w:type="spellStart"/>
      <w:r w:rsidRPr="008E4879">
        <w:rPr>
          <w:rFonts w:ascii="Arial" w:eastAsia="Times New Roman" w:hAnsi="Arial" w:cs="Arial"/>
          <w:color w:val="555555"/>
          <w:sz w:val="24"/>
          <w:szCs w:val="24"/>
        </w:rPr>
        <w:t>осу¬ществления</w:t>
      </w:r>
      <w:proofErr w:type="spellEnd"/>
      <w:r w:rsidRPr="008E4879">
        <w:rPr>
          <w:rFonts w:ascii="Arial" w:eastAsia="Times New Roman" w:hAnsi="Arial" w:cs="Arial"/>
          <w:color w:val="555555"/>
          <w:sz w:val="24"/>
          <w:szCs w:val="24"/>
        </w:rPr>
        <w:t xml:space="preserve"> иноязычного общения, в том числе и в профессионально </w:t>
      </w:r>
      <w:proofErr w:type="spellStart"/>
      <w:r w:rsidRPr="008E4879">
        <w:rPr>
          <w:rFonts w:ascii="Arial" w:eastAsia="Times New Roman" w:hAnsi="Arial" w:cs="Arial"/>
          <w:color w:val="555555"/>
          <w:sz w:val="24"/>
          <w:szCs w:val="24"/>
        </w:rPr>
        <w:t>ори¬ентированных</w:t>
      </w:r>
      <w:proofErr w:type="spellEnd"/>
      <w:r w:rsidRPr="008E4879">
        <w:rPr>
          <w:rFonts w:ascii="Arial" w:eastAsia="Times New Roman" w:hAnsi="Arial" w:cs="Arial"/>
          <w:color w:val="555555"/>
          <w:sz w:val="24"/>
          <w:szCs w:val="24"/>
        </w:rPr>
        <w:t xml:space="preserve"> </w:t>
      </w:r>
      <w:proofErr w:type="spellStart"/>
      <w:r w:rsidRPr="008E4879">
        <w:rPr>
          <w:rFonts w:ascii="Arial" w:eastAsia="Times New Roman" w:hAnsi="Arial" w:cs="Arial"/>
          <w:color w:val="555555"/>
          <w:sz w:val="24"/>
          <w:szCs w:val="24"/>
        </w:rPr>
        <w:t>си-туациях</w:t>
      </w:r>
      <w:proofErr w:type="spellEnd"/>
      <w:r w:rsidRPr="008E4879">
        <w:rPr>
          <w:rFonts w:ascii="Arial" w:eastAsia="Times New Roman" w:hAnsi="Arial" w:cs="Arial"/>
          <w:color w:val="555555"/>
          <w:sz w:val="24"/>
          <w:szCs w:val="24"/>
        </w:rPr>
        <w:t xml:space="preserve"> общения.</w:t>
      </w:r>
      <w:proofErr w:type="gramEnd"/>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Профильный уровень ориентирует на продолжение образования в </w:t>
      </w:r>
      <w:proofErr w:type="spellStart"/>
      <w:r w:rsidRPr="008E4879">
        <w:rPr>
          <w:rFonts w:ascii="Arial" w:eastAsia="Times New Roman" w:hAnsi="Arial" w:cs="Arial"/>
          <w:color w:val="555555"/>
          <w:sz w:val="24"/>
          <w:szCs w:val="24"/>
        </w:rPr>
        <w:t>вы¬бранной</w:t>
      </w:r>
      <w:proofErr w:type="spellEnd"/>
      <w:r w:rsidRPr="008E4879">
        <w:rPr>
          <w:rFonts w:ascii="Arial" w:eastAsia="Times New Roman" w:hAnsi="Arial" w:cs="Arial"/>
          <w:color w:val="555555"/>
          <w:sz w:val="24"/>
          <w:szCs w:val="24"/>
        </w:rPr>
        <w:t xml:space="preserve"> области знания, предусматривает в большей мере </w:t>
      </w:r>
      <w:proofErr w:type="spellStart"/>
      <w:r w:rsidRPr="008E4879">
        <w:rPr>
          <w:rFonts w:ascii="Arial" w:eastAsia="Times New Roman" w:hAnsi="Arial" w:cs="Arial"/>
          <w:color w:val="555555"/>
          <w:sz w:val="24"/>
          <w:szCs w:val="24"/>
        </w:rPr>
        <w:t>автоно¬мию</w:t>
      </w:r>
      <w:proofErr w:type="spellEnd"/>
      <w:r w:rsidRPr="008E4879">
        <w:rPr>
          <w:rFonts w:ascii="Arial" w:eastAsia="Times New Roman" w:hAnsi="Arial" w:cs="Arial"/>
          <w:color w:val="555555"/>
          <w:sz w:val="24"/>
          <w:szCs w:val="24"/>
        </w:rPr>
        <w:t>/самостоятельность школьников.</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При изучении иностранного языка на профильном уровне осуществляется углубление их гуманитарно-филологической подготовки, которая может быть расширена или видоизменена за счет элективных курсов.</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8.Межпредметные связи иностранного языка с другими учебными предметами. Входя вместе с русским языком (русским языком как родным языком и русским языком как средством межнационального общения) входит в общеобразовательную область «Филология», иностранный язык позволяет усилить общеязыковую подготовку школьников. Более того, впервые в языковом образовании </w:t>
      </w:r>
      <w:proofErr w:type="gramStart"/>
      <w:r w:rsidRPr="008E4879">
        <w:rPr>
          <w:rFonts w:ascii="Arial" w:eastAsia="Times New Roman" w:hAnsi="Arial" w:cs="Arial"/>
          <w:color w:val="555555"/>
          <w:sz w:val="24"/>
          <w:szCs w:val="24"/>
        </w:rPr>
        <w:t>достигнута</w:t>
      </w:r>
      <w:proofErr w:type="gramEnd"/>
      <w:r w:rsidRPr="008E4879">
        <w:rPr>
          <w:rFonts w:ascii="Arial" w:eastAsia="Times New Roman" w:hAnsi="Arial" w:cs="Arial"/>
          <w:color w:val="555555"/>
          <w:sz w:val="24"/>
          <w:szCs w:val="24"/>
        </w:rPr>
        <w:t xml:space="preserve"> </w:t>
      </w:r>
      <w:proofErr w:type="spellStart"/>
      <w:r w:rsidRPr="008E4879">
        <w:rPr>
          <w:rFonts w:ascii="Arial" w:eastAsia="Times New Roman" w:hAnsi="Arial" w:cs="Arial"/>
          <w:color w:val="555555"/>
          <w:sz w:val="24"/>
          <w:szCs w:val="24"/>
        </w:rPr>
        <w:t>межпредметная</w:t>
      </w:r>
      <w:proofErr w:type="spellEnd"/>
      <w:r w:rsidRPr="008E4879">
        <w:rPr>
          <w:rFonts w:ascii="Arial" w:eastAsia="Times New Roman" w:hAnsi="Arial" w:cs="Arial"/>
          <w:color w:val="555555"/>
          <w:sz w:val="24"/>
          <w:szCs w:val="24"/>
        </w:rPr>
        <w:t xml:space="preserve"> соотнесенность в подходах к изучению как родного, так и неродных языков, включая иностранные.</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Наличие </w:t>
      </w:r>
      <w:proofErr w:type="spellStart"/>
      <w:r w:rsidRPr="008E4879">
        <w:rPr>
          <w:rFonts w:ascii="Arial" w:eastAsia="Times New Roman" w:hAnsi="Arial" w:cs="Arial"/>
          <w:color w:val="555555"/>
          <w:sz w:val="24"/>
          <w:szCs w:val="24"/>
        </w:rPr>
        <w:t>межпредметной</w:t>
      </w:r>
      <w:proofErr w:type="spellEnd"/>
      <w:r w:rsidRPr="008E4879">
        <w:rPr>
          <w:rFonts w:ascii="Arial" w:eastAsia="Times New Roman" w:hAnsi="Arial" w:cs="Arial"/>
          <w:color w:val="555555"/>
          <w:sz w:val="24"/>
          <w:szCs w:val="24"/>
        </w:rPr>
        <w:t xml:space="preserve"> взаимосвязи в Стандартах по иностранному и русскому языкам позволяет формировать и развивать коммуникативную культуру на родном и иностранном языках. Родной и иностранный языки расширяют лингвистический кругозор учащихся, способствуют формированию культуры общения, содействуют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lastRenderedPageBreak/>
        <w:t xml:space="preserve">Федеральный компонент образовательного стандарта по иностранному языку позволяет успешно реализовать </w:t>
      </w:r>
      <w:proofErr w:type="spellStart"/>
      <w:r w:rsidRPr="008E4879">
        <w:rPr>
          <w:rFonts w:ascii="Arial" w:eastAsia="Times New Roman" w:hAnsi="Arial" w:cs="Arial"/>
          <w:color w:val="555555"/>
          <w:sz w:val="24"/>
          <w:szCs w:val="24"/>
        </w:rPr>
        <w:t>межпредметные</w:t>
      </w:r>
      <w:proofErr w:type="spellEnd"/>
      <w:r w:rsidRPr="008E4879">
        <w:rPr>
          <w:rFonts w:ascii="Arial" w:eastAsia="Times New Roman" w:hAnsi="Arial" w:cs="Arial"/>
          <w:color w:val="555555"/>
          <w:sz w:val="24"/>
          <w:szCs w:val="24"/>
        </w:rPr>
        <w:t xml:space="preserve"> связи и с другими учебными предметами, чему способствует специфика иностранного языка как учебного предмета: предметное содержание речи может затрагивать любые области знания (гуманитарные, естественнонаучные, прикладные), а иноязычная речь </w:t>
      </w:r>
      <w:proofErr w:type="spellStart"/>
      <w:r w:rsidRPr="008E4879">
        <w:rPr>
          <w:rFonts w:ascii="Arial" w:eastAsia="Times New Roman" w:hAnsi="Arial" w:cs="Arial"/>
          <w:color w:val="555555"/>
          <w:sz w:val="24"/>
          <w:szCs w:val="24"/>
        </w:rPr>
        <w:t>мо¬жет</w:t>
      </w:r>
      <w:proofErr w:type="spellEnd"/>
      <w:r w:rsidRPr="008E4879">
        <w:rPr>
          <w:rFonts w:ascii="Arial" w:eastAsia="Times New Roman" w:hAnsi="Arial" w:cs="Arial"/>
          <w:color w:val="555555"/>
          <w:sz w:val="24"/>
          <w:szCs w:val="24"/>
        </w:rPr>
        <w:t xml:space="preserve"> быть использована в любых сферах деятельности.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proofErr w:type="spellStart"/>
      <w:r w:rsidRPr="008E4879">
        <w:rPr>
          <w:rFonts w:ascii="Arial" w:eastAsia="Times New Roman" w:hAnsi="Arial" w:cs="Arial"/>
          <w:color w:val="555555"/>
          <w:sz w:val="24"/>
          <w:szCs w:val="24"/>
        </w:rPr>
        <w:t>Межпредметное</w:t>
      </w:r>
      <w:proofErr w:type="spellEnd"/>
      <w:r w:rsidRPr="008E4879">
        <w:rPr>
          <w:rFonts w:ascii="Arial" w:eastAsia="Times New Roman" w:hAnsi="Arial" w:cs="Arial"/>
          <w:color w:val="555555"/>
          <w:sz w:val="24"/>
          <w:szCs w:val="24"/>
        </w:rPr>
        <w:t xml:space="preserve"> взаимодействие иностранного языка с другими дисциплинами гуманитарного цикла (например, историей, литературой) позволяет создавать интегративные иноязычные курсы (например, страноведческие и </w:t>
      </w:r>
      <w:proofErr w:type="spellStart"/>
      <w:r w:rsidRPr="008E4879">
        <w:rPr>
          <w:rFonts w:ascii="Arial" w:eastAsia="Times New Roman" w:hAnsi="Arial" w:cs="Arial"/>
          <w:color w:val="555555"/>
          <w:sz w:val="24"/>
          <w:szCs w:val="24"/>
        </w:rPr>
        <w:t>куль-туроведческие</w:t>
      </w:r>
      <w:proofErr w:type="spellEnd"/>
      <w:r w:rsidRPr="008E4879">
        <w:rPr>
          <w:rFonts w:ascii="Arial" w:eastAsia="Times New Roman" w:hAnsi="Arial" w:cs="Arial"/>
          <w:color w:val="555555"/>
          <w:sz w:val="24"/>
          <w:szCs w:val="24"/>
        </w:rPr>
        <w:t xml:space="preserve"> курсы), элективные курсы по истории и литературе изучаемых зарубежных стран на профильном уровне в полной средней школе. С помощью элективных курсов на этой ступени обучения возможно </w:t>
      </w:r>
      <w:proofErr w:type="spellStart"/>
      <w:r w:rsidRPr="008E4879">
        <w:rPr>
          <w:rFonts w:ascii="Arial" w:eastAsia="Times New Roman" w:hAnsi="Arial" w:cs="Arial"/>
          <w:color w:val="555555"/>
          <w:sz w:val="24"/>
          <w:szCs w:val="24"/>
        </w:rPr>
        <w:t>межпредметное</w:t>
      </w:r>
      <w:proofErr w:type="spellEnd"/>
      <w:r w:rsidRPr="008E4879">
        <w:rPr>
          <w:rFonts w:ascii="Arial" w:eastAsia="Times New Roman" w:hAnsi="Arial" w:cs="Arial"/>
          <w:color w:val="555555"/>
          <w:sz w:val="24"/>
          <w:szCs w:val="24"/>
        </w:rPr>
        <w:t xml:space="preserve"> взаимодействие иностранного языка и с дисциплинами негуманитарного цикла, исходя из профильного обучения конкретного образовательного учреждения.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9. Совместно с другими предметами изучение иностранного языка способствует формированию и развитию у школьников в средней школе ключевых </w:t>
      </w:r>
      <w:proofErr w:type="spellStart"/>
      <w:r w:rsidRPr="008E4879">
        <w:rPr>
          <w:rFonts w:ascii="Arial" w:eastAsia="Times New Roman" w:hAnsi="Arial" w:cs="Arial"/>
          <w:color w:val="555555"/>
          <w:sz w:val="24"/>
          <w:szCs w:val="24"/>
        </w:rPr>
        <w:t>надпредметных</w:t>
      </w:r>
      <w:proofErr w:type="spellEnd"/>
      <w:r w:rsidRPr="008E4879">
        <w:rPr>
          <w:rFonts w:ascii="Arial" w:eastAsia="Times New Roman" w:hAnsi="Arial" w:cs="Arial"/>
          <w:color w:val="555555"/>
          <w:sz w:val="24"/>
          <w:szCs w:val="24"/>
        </w:rPr>
        <w:t xml:space="preserve"> компетенций, включающих образовательную, ценностно-ориентационную, общекультурную, учебно-познавательную, информационную, коммуникативную</w:t>
      </w:r>
      <w:proofErr w:type="gramStart"/>
      <w:r w:rsidRPr="008E4879">
        <w:rPr>
          <w:rFonts w:ascii="Arial" w:eastAsia="Times New Roman" w:hAnsi="Arial" w:cs="Arial"/>
          <w:color w:val="555555"/>
          <w:sz w:val="24"/>
          <w:szCs w:val="24"/>
        </w:rPr>
        <w:t xml:space="preserve"> ,</w:t>
      </w:r>
      <w:proofErr w:type="gramEnd"/>
      <w:r w:rsidRPr="008E4879">
        <w:rPr>
          <w:rFonts w:ascii="Arial" w:eastAsia="Times New Roman" w:hAnsi="Arial" w:cs="Arial"/>
          <w:color w:val="555555"/>
          <w:sz w:val="24"/>
          <w:szCs w:val="24"/>
        </w:rPr>
        <w:t>социально-трудовую а также компетенцию личностного самосовершенствования.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10. Формирование информационной культуры школьников при изучении </w:t>
      </w:r>
      <w:proofErr w:type="spellStart"/>
      <w:proofErr w:type="gramStart"/>
      <w:r w:rsidRPr="008E4879">
        <w:rPr>
          <w:rFonts w:ascii="Arial" w:eastAsia="Times New Roman" w:hAnsi="Arial" w:cs="Arial"/>
          <w:color w:val="555555"/>
          <w:sz w:val="24"/>
          <w:szCs w:val="24"/>
        </w:rPr>
        <w:t>ино-странного</w:t>
      </w:r>
      <w:proofErr w:type="spellEnd"/>
      <w:proofErr w:type="gramEnd"/>
      <w:r w:rsidRPr="008E4879">
        <w:rPr>
          <w:rFonts w:ascii="Arial" w:eastAsia="Times New Roman" w:hAnsi="Arial" w:cs="Arial"/>
          <w:color w:val="555555"/>
          <w:sz w:val="24"/>
          <w:szCs w:val="24"/>
        </w:rPr>
        <w:t xml:space="preserve"> языка. Формирование и развитие информационной культуру средствами иностранного языка предполагает усилить внимание на развитие коммуникативно-когнитивных умений в процессе изучения этого предмета в основной и старшей школе. Это прежде всего касается умений</w:t>
      </w:r>
      <w:proofErr w:type="gramStart"/>
      <w:r w:rsidRPr="008E4879">
        <w:rPr>
          <w:rFonts w:ascii="Arial" w:eastAsia="Times New Roman" w:hAnsi="Arial" w:cs="Arial"/>
          <w:color w:val="555555"/>
          <w:sz w:val="24"/>
          <w:szCs w:val="24"/>
        </w:rPr>
        <w:t xml:space="preserve"> :</w:t>
      </w:r>
      <w:proofErr w:type="gramEnd"/>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самостоятельно и мотивированно организовывать свою познавательную </w:t>
      </w:r>
      <w:proofErr w:type="spellStart"/>
      <w:proofErr w:type="gramStart"/>
      <w:r w:rsidRPr="008E4879">
        <w:rPr>
          <w:rFonts w:ascii="Arial" w:eastAsia="Times New Roman" w:hAnsi="Arial" w:cs="Arial"/>
          <w:color w:val="555555"/>
          <w:sz w:val="24"/>
          <w:szCs w:val="24"/>
        </w:rPr>
        <w:t>деятель-ность</w:t>
      </w:r>
      <w:proofErr w:type="spellEnd"/>
      <w:proofErr w:type="gramEnd"/>
      <w:r w:rsidRPr="008E4879">
        <w:rPr>
          <w:rFonts w:ascii="Arial" w:eastAsia="Times New Roman" w:hAnsi="Arial" w:cs="Arial"/>
          <w:color w:val="555555"/>
          <w:sz w:val="24"/>
          <w:szCs w:val="24"/>
        </w:rPr>
        <w:t xml:space="preserve"> (от постановки цели до получения и оценки результата) при работе с </w:t>
      </w:r>
      <w:proofErr w:type="spellStart"/>
      <w:r w:rsidRPr="008E4879">
        <w:rPr>
          <w:rFonts w:ascii="Arial" w:eastAsia="Times New Roman" w:hAnsi="Arial" w:cs="Arial"/>
          <w:color w:val="555555"/>
          <w:sz w:val="24"/>
          <w:szCs w:val="24"/>
        </w:rPr>
        <w:t>ино-язычными</w:t>
      </w:r>
      <w:proofErr w:type="spellEnd"/>
      <w:r w:rsidRPr="008E4879">
        <w:rPr>
          <w:rFonts w:ascii="Arial" w:eastAsia="Times New Roman" w:hAnsi="Arial" w:cs="Arial"/>
          <w:color w:val="555555"/>
          <w:sz w:val="24"/>
          <w:szCs w:val="24"/>
        </w:rPr>
        <w:t xml:space="preserve"> и двуязычными (на профильном уровне) материалами;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участвовать в проектной деятельности, в организации и проведении учебно-исследовательской работы;</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lastRenderedPageBreak/>
        <w:t>• осуществлять поиск нужной информации по заданной теме в иноязычных источниках различного типа;</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извлекать необходимую информацию из иноязычных источников, созданных в различных знаковых системах (текст, таблица, график, диаграмма, аудиовизуальный ряд и др.);</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переводить информацию из одной знаковой системы в другую (из текста в </w:t>
      </w:r>
      <w:proofErr w:type="spellStart"/>
      <w:proofErr w:type="gramStart"/>
      <w:r w:rsidRPr="008E4879">
        <w:rPr>
          <w:rFonts w:ascii="Arial" w:eastAsia="Times New Roman" w:hAnsi="Arial" w:cs="Arial"/>
          <w:color w:val="555555"/>
          <w:sz w:val="24"/>
          <w:szCs w:val="24"/>
        </w:rPr>
        <w:t>таб-лицу</w:t>
      </w:r>
      <w:proofErr w:type="spellEnd"/>
      <w:proofErr w:type="gramEnd"/>
      <w:r w:rsidRPr="008E4879">
        <w:rPr>
          <w:rFonts w:ascii="Arial" w:eastAsia="Times New Roman" w:hAnsi="Arial" w:cs="Arial"/>
          <w:color w:val="555555"/>
          <w:sz w:val="24"/>
          <w:szCs w:val="24"/>
        </w:rPr>
        <w:t>, из аудиовизуального ряда в текст и др.);</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отделять основную информацию от </w:t>
      </w:r>
      <w:proofErr w:type="gramStart"/>
      <w:r w:rsidRPr="008E4879">
        <w:rPr>
          <w:rFonts w:ascii="Arial" w:eastAsia="Times New Roman" w:hAnsi="Arial" w:cs="Arial"/>
          <w:color w:val="555555"/>
          <w:sz w:val="24"/>
          <w:szCs w:val="24"/>
        </w:rPr>
        <w:t>второстепенной</w:t>
      </w:r>
      <w:proofErr w:type="gramEnd"/>
      <w:r w:rsidRPr="008E4879">
        <w:rPr>
          <w:rFonts w:ascii="Arial" w:eastAsia="Times New Roman" w:hAnsi="Arial" w:cs="Arial"/>
          <w:color w:val="555555"/>
          <w:sz w:val="24"/>
          <w:szCs w:val="24"/>
        </w:rPr>
        <w:t>;</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w:t>
      </w:r>
      <w:proofErr w:type="gramStart"/>
      <w:r w:rsidRPr="008E4879">
        <w:rPr>
          <w:rFonts w:ascii="Arial" w:eastAsia="Times New Roman" w:hAnsi="Arial" w:cs="Arial"/>
          <w:color w:val="555555"/>
          <w:sz w:val="24"/>
          <w:szCs w:val="24"/>
        </w:rPr>
        <w:t>критического</w:t>
      </w:r>
      <w:proofErr w:type="gramEnd"/>
      <w:r w:rsidRPr="008E4879">
        <w:rPr>
          <w:rFonts w:ascii="Arial" w:eastAsia="Times New Roman" w:hAnsi="Arial" w:cs="Arial"/>
          <w:color w:val="555555"/>
          <w:sz w:val="24"/>
          <w:szCs w:val="24"/>
        </w:rPr>
        <w:t xml:space="preserve"> оценивать достоверность полученной информации;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передавать содержание информации адекватно поставленной цели (сжато, полно, выборочно);</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выбирать знаковые системы адекватно познавательной и коммуникативной ситуации;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развернуто обосновывать суждения, давать определения, приводить доказательства (в том числе от противного) и иллюстрировать с помощью </w:t>
      </w:r>
      <w:proofErr w:type="spellStart"/>
      <w:proofErr w:type="gramStart"/>
      <w:r w:rsidRPr="008E4879">
        <w:rPr>
          <w:rFonts w:ascii="Arial" w:eastAsia="Times New Roman" w:hAnsi="Arial" w:cs="Arial"/>
          <w:color w:val="555555"/>
          <w:sz w:val="24"/>
          <w:szCs w:val="24"/>
        </w:rPr>
        <w:t>приме-ров</w:t>
      </w:r>
      <w:proofErr w:type="spellEnd"/>
      <w:proofErr w:type="gramEnd"/>
      <w:r w:rsidRPr="008E4879">
        <w:rPr>
          <w:rFonts w:ascii="Arial" w:eastAsia="Times New Roman" w:hAnsi="Arial" w:cs="Arial"/>
          <w:color w:val="555555"/>
          <w:sz w:val="24"/>
          <w:szCs w:val="24"/>
        </w:rPr>
        <w:t>;</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выбирать вид чтения в соответствии с поставленной целью (ознакомительное, просмотровое, поисковое и др.);</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работать продуктивно и целенаправленно с текстами художественного, </w:t>
      </w:r>
      <w:proofErr w:type="spellStart"/>
      <w:proofErr w:type="gramStart"/>
      <w:r w:rsidRPr="008E4879">
        <w:rPr>
          <w:rFonts w:ascii="Arial" w:eastAsia="Times New Roman" w:hAnsi="Arial" w:cs="Arial"/>
          <w:color w:val="555555"/>
          <w:sz w:val="24"/>
          <w:szCs w:val="24"/>
        </w:rPr>
        <w:t>публици-стического</w:t>
      </w:r>
      <w:proofErr w:type="spellEnd"/>
      <w:proofErr w:type="gramEnd"/>
      <w:r w:rsidRPr="008E4879">
        <w:rPr>
          <w:rFonts w:ascii="Arial" w:eastAsia="Times New Roman" w:hAnsi="Arial" w:cs="Arial"/>
          <w:color w:val="555555"/>
          <w:sz w:val="24"/>
          <w:szCs w:val="24"/>
        </w:rPr>
        <w:t xml:space="preserve"> и официально-делового стилей, понимать их специфику; адекватно воспринимать язык средств массовой информации;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создавать материал для устных презентаций с использованием на старшей ступени обучения </w:t>
      </w:r>
      <w:proofErr w:type="spellStart"/>
      <w:r w:rsidRPr="008E4879">
        <w:rPr>
          <w:rFonts w:ascii="Arial" w:eastAsia="Times New Roman" w:hAnsi="Arial" w:cs="Arial"/>
          <w:color w:val="555555"/>
          <w:sz w:val="24"/>
          <w:szCs w:val="24"/>
        </w:rPr>
        <w:t>мультимедийных</w:t>
      </w:r>
      <w:proofErr w:type="spellEnd"/>
      <w:r w:rsidRPr="008E4879">
        <w:rPr>
          <w:rFonts w:ascii="Arial" w:eastAsia="Times New Roman" w:hAnsi="Arial" w:cs="Arial"/>
          <w:color w:val="555555"/>
          <w:sz w:val="24"/>
          <w:szCs w:val="24"/>
        </w:rPr>
        <w:t xml:space="preserve"> технологий.</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Процесс информатизации образования предполагает также </w:t>
      </w:r>
      <w:proofErr w:type="gramStart"/>
      <w:r w:rsidRPr="008E4879">
        <w:rPr>
          <w:rFonts w:ascii="Arial" w:eastAsia="Times New Roman" w:hAnsi="Arial" w:cs="Arial"/>
          <w:color w:val="555555"/>
          <w:sz w:val="24"/>
          <w:szCs w:val="24"/>
        </w:rPr>
        <w:t>широкое</w:t>
      </w:r>
      <w:proofErr w:type="gramEnd"/>
      <w:r w:rsidRPr="008E4879">
        <w:rPr>
          <w:rFonts w:ascii="Arial" w:eastAsia="Times New Roman" w:hAnsi="Arial" w:cs="Arial"/>
          <w:color w:val="555555"/>
          <w:sz w:val="24"/>
          <w:szCs w:val="24"/>
        </w:rPr>
        <w:t xml:space="preserve"> </w:t>
      </w:r>
      <w:proofErr w:type="spellStart"/>
      <w:r w:rsidRPr="008E4879">
        <w:rPr>
          <w:rFonts w:ascii="Arial" w:eastAsia="Times New Roman" w:hAnsi="Arial" w:cs="Arial"/>
          <w:color w:val="555555"/>
          <w:sz w:val="24"/>
          <w:szCs w:val="24"/>
        </w:rPr>
        <w:t>ис-пользование</w:t>
      </w:r>
      <w:proofErr w:type="spellEnd"/>
      <w:r w:rsidRPr="008E4879">
        <w:rPr>
          <w:rFonts w:ascii="Arial" w:eastAsia="Times New Roman" w:hAnsi="Arial" w:cs="Arial"/>
          <w:color w:val="555555"/>
          <w:sz w:val="24"/>
          <w:szCs w:val="24"/>
        </w:rPr>
        <w:t xml:space="preserve"> информационно-коммуникационных технологий при изучении иностранных языков в основной и старшей школе для коммуникативно-речевого и когнитивного развития учащихся, развития их творческих возможностей и способностей и создания условий для их самообразования в интересующих </w:t>
      </w:r>
      <w:r w:rsidRPr="008E4879">
        <w:rPr>
          <w:rFonts w:ascii="Arial" w:eastAsia="Times New Roman" w:hAnsi="Arial" w:cs="Arial"/>
          <w:color w:val="555555"/>
          <w:sz w:val="24"/>
          <w:szCs w:val="24"/>
        </w:rPr>
        <w:lastRenderedPageBreak/>
        <w:t>областях знания. Виды учебной работы с иноязычными Интернет-ресурсами должны быть направлены на</w:t>
      </w:r>
      <w:proofErr w:type="gramStart"/>
      <w:r w:rsidRPr="008E4879">
        <w:rPr>
          <w:rFonts w:ascii="Arial" w:eastAsia="Times New Roman" w:hAnsi="Arial" w:cs="Arial"/>
          <w:color w:val="555555"/>
          <w:sz w:val="24"/>
          <w:szCs w:val="24"/>
        </w:rPr>
        <w:t xml:space="preserve"> :</w:t>
      </w:r>
      <w:proofErr w:type="gramEnd"/>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приобретение школьниками реального опыта межкультурного общения на </w:t>
      </w:r>
      <w:proofErr w:type="spellStart"/>
      <w:proofErr w:type="gramStart"/>
      <w:r w:rsidRPr="008E4879">
        <w:rPr>
          <w:rFonts w:ascii="Arial" w:eastAsia="Times New Roman" w:hAnsi="Arial" w:cs="Arial"/>
          <w:color w:val="555555"/>
          <w:sz w:val="24"/>
          <w:szCs w:val="24"/>
        </w:rPr>
        <w:t>ино-странном</w:t>
      </w:r>
      <w:proofErr w:type="spellEnd"/>
      <w:proofErr w:type="gramEnd"/>
      <w:r w:rsidRPr="008E4879">
        <w:rPr>
          <w:rFonts w:ascii="Arial" w:eastAsia="Times New Roman" w:hAnsi="Arial" w:cs="Arial"/>
          <w:color w:val="555555"/>
          <w:sz w:val="24"/>
          <w:szCs w:val="24"/>
        </w:rPr>
        <w:t xml:space="preserve"> языке;</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обогащение их гуманитарных знаний (в частности, об истории и культуре изучаемых стран)</w:t>
      </w:r>
      <w:proofErr w:type="gramStart"/>
      <w:r w:rsidRPr="008E4879">
        <w:rPr>
          <w:rFonts w:ascii="Arial" w:eastAsia="Times New Roman" w:hAnsi="Arial" w:cs="Arial"/>
          <w:color w:val="555555"/>
          <w:sz w:val="24"/>
          <w:szCs w:val="24"/>
        </w:rPr>
        <w:t xml:space="preserve"> ;</w:t>
      </w:r>
      <w:proofErr w:type="gramEnd"/>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развитие умений ориентироваться в современной иноязычной информационной среде, используя </w:t>
      </w:r>
      <w:proofErr w:type="spellStart"/>
      <w:r w:rsidRPr="008E4879">
        <w:rPr>
          <w:rFonts w:ascii="Arial" w:eastAsia="Times New Roman" w:hAnsi="Arial" w:cs="Arial"/>
          <w:color w:val="555555"/>
          <w:sz w:val="24"/>
          <w:szCs w:val="24"/>
        </w:rPr>
        <w:t>мультимедийные</w:t>
      </w:r>
      <w:proofErr w:type="spellEnd"/>
      <w:r w:rsidRPr="008E4879">
        <w:rPr>
          <w:rFonts w:ascii="Arial" w:eastAsia="Times New Roman" w:hAnsi="Arial" w:cs="Arial"/>
          <w:color w:val="555555"/>
          <w:sz w:val="24"/>
          <w:szCs w:val="24"/>
        </w:rPr>
        <w:t xml:space="preserve"> ресурсы и компьютерные технологии для обработки, передачи, систематизации информации и создания баз данных, презентации результатов познавательной и практической деятельности;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осуществляя поиск, систематизацию и обобщение информации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развитие иноязычных умений общаться в виртуальном пространстве.</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V. Соотношение содержания стандартов и примерных программ</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Примерные программы по иностранным языкам</w:t>
      </w:r>
      <w:proofErr w:type="gramStart"/>
      <w:r w:rsidRPr="008E4879">
        <w:rPr>
          <w:rFonts w:ascii="Arial" w:eastAsia="Times New Roman" w:hAnsi="Arial" w:cs="Arial"/>
          <w:color w:val="555555"/>
          <w:sz w:val="24"/>
          <w:szCs w:val="24"/>
        </w:rPr>
        <w:t xml:space="preserve"> )</w:t>
      </w:r>
      <w:proofErr w:type="gramEnd"/>
      <w:r w:rsidRPr="008E4879">
        <w:rPr>
          <w:rFonts w:ascii="Arial" w:eastAsia="Times New Roman" w:hAnsi="Arial" w:cs="Arial"/>
          <w:color w:val="555555"/>
          <w:sz w:val="24"/>
          <w:szCs w:val="24"/>
        </w:rPr>
        <w:t xml:space="preserve"> для основного общего образования, среднего (полного) общего образования на базовом уровне и среднего (полного) общего образования на профильном уровне составлены на основе федерального компонента государственного стандарта общего образования. Примерные программы конкретизируют содержание предметных тем образовательного стандарта, дают примерное распределение учебных часов по темам с учётом </w:t>
      </w:r>
      <w:proofErr w:type="spellStart"/>
      <w:r w:rsidRPr="008E4879">
        <w:rPr>
          <w:rFonts w:ascii="Arial" w:eastAsia="Times New Roman" w:hAnsi="Arial" w:cs="Arial"/>
          <w:color w:val="555555"/>
          <w:sz w:val="24"/>
          <w:szCs w:val="24"/>
        </w:rPr>
        <w:t>межпредметных</w:t>
      </w:r>
      <w:proofErr w:type="spellEnd"/>
      <w:r w:rsidRPr="008E4879">
        <w:rPr>
          <w:rFonts w:ascii="Arial" w:eastAsia="Times New Roman" w:hAnsi="Arial" w:cs="Arial"/>
          <w:color w:val="555555"/>
          <w:sz w:val="24"/>
          <w:szCs w:val="24"/>
        </w:rPr>
        <w:t xml:space="preserve"> и </w:t>
      </w:r>
      <w:proofErr w:type="spellStart"/>
      <w:r w:rsidRPr="008E4879">
        <w:rPr>
          <w:rFonts w:ascii="Arial" w:eastAsia="Times New Roman" w:hAnsi="Arial" w:cs="Arial"/>
          <w:color w:val="555555"/>
          <w:sz w:val="24"/>
          <w:szCs w:val="24"/>
        </w:rPr>
        <w:t>внутрипредметных</w:t>
      </w:r>
      <w:proofErr w:type="spellEnd"/>
      <w:r w:rsidRPr="008E4879">
        <w:rPr>
          <w:rFonts w:ascii="Arial" w:eastAsia="Times New Roman" w:hAnsi="Arial" w:cs="Arial"/>
          <w:color w:val="555555"/>
          <w:sz w:val="24"/>
          <w:szCs w:val="24"/>
        </w:rPr>
        <w:t xml:space="preserve"> связей, логики учебного процесса, возрастных особенностей учащихся.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Примерные программы выполняют две основные функции: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Информационно-методическая функция позволяет всем участникам образовательного процесса получить представление о целях, содержании, общей стратегии обучения, воспитания и развития учащихся средствами данного учебного предмета.</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proofErr w:type="spellStart"/>
      <w:r w:rsidRPr="008E4879">
        <w:rPr>
          <w:rFonts w:ascii="Arial" w:eastAsia="Times New Roman" w:hAnsi="Arial" w:cs="Arial"/>
          <w:color w:val="555555"/>
          <w:sz w:val="24"/>
          <w:szCs w:val="24"/>
        </w:rPr>
        <w:t>Организационно-плвнирующая</w:t>
      </w:r>
      <w:proofErr w:type="spellEnd"/>
      <w:r w:rsidRPr="008E4879">
        <w:rPr>
          <w:rFonts w:ascii="Arial" w:eastAsia="Times New Roman" w:hAnsi="Arial" w:cs="Arial"/>
          <w:color w:val="555555"/>
          <w:sz w:val="24"/>
          <w:szCs w:val="24"/>
        </w:rPr>
        <w:t xml:space="preserve"> функция предусматривает выделение этапов обучения, структурирование учебного материала, определение его </w:t>
      </w:r>
      <w:r w:rsidRPr="008E4879">
        <w:rPr>
          <w:rFonts w:ascii="Arial" w:eastAsia="Times New Roman" w:hAnsi="Arial" w:cs="Arial"/>
          <w:color w:val="555555"/>
          <w:sz w:val="24"/>
          <w:szCs w:val="24"/>
        </w:rPr>
        <w:lastRenderedPageBreak/>
        <w:t>количественных и качественных характеристик на каждом из этапов, а также учета последних при промежуточной аттестации учащихся.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Примерные программы являются ориентиром для составления авторских учебных программ и учебников (а также могут использоваться при тематическом планировании курса учителем). При этом авторы учебных программ и учебников могут предложить собственный подход в части структурирования учебного материала, определения последовательности изучения этого материала, а также путей формирования системы знаний, умений и способов деятельности, развития и социализации учащихся. Тем самым примерные программы содействуют сохранению единого образовательного пространства, не сковывая творческой инициативы учителей, предоставляют широкие возможности для реализации различных подходов к построению учебного курса.</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Примерные федеральные программы по английскому, немецкому, французскому и испанскому языкам созданы на основе федерального компонента государственного образовательного стандарта по иностранным языкам и выполняют информационно-методическую, организационно-планирующую и контролирующую функции. Они включают учебные программы для начальной школы, основной и старшей школ. Имея в целом единую структуру</w:t>
      </w:r>
      <w:proofErr w:type="gramStart"/>
      <w:r w:rsidRPr="008E4879">
        <w:rPr>
          <w:rFonts w:ascii="Arial" w:eastAsia="Times New Roman" w:hAnsi="Arial" w:cs="Arial"/>
          <w:color w:val="555555"/>
          <w:sz w:val="24"/>
          <w:szCs w:val="24"/>
        </w:rPr>
        <w:t xml:space="preserve"> ,</w:t>
      </w:r>
      <w:proofErr w:type="gramEnd"/>
      <w:r w:rsidRPr="008E4879">
        <w:rPr>
          <w:rFonts w:ascii="Arial" w:eastAsia="Times New Roman" w:hAnsi="Arial" w:cs="Arial"/>
          <w:color w:val="555555"/>
          <w:sz w:val="24"/>
          <w:szCs w:val="24"/>
        </w:rPr>
        <w:t xml:space="preserve"> они содержат :</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пояснительную записку,</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минимум содержания языкового образования,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требования к уровню подготовки учащихся по окончанию каждой из ступеней средней школы.</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В пояснительной записке определяются статуса программы и ее функции, дается описание иностранного языка как учебного предмета и его места в базисном учебном плане, характеристика этапа обучения и формулируются цели обучения иностранному языку в школе в той же форме как в </w:t>
      </w:r>
      <w:proofErr w:type="spellStart"/>
      <w:r w:rsidRPr="008E4879">
        <w:rPr>
          <w:rFonts w:ascii="Arial" w:eastAsia="Times New Roman" w:hAnsi="Arial" w:cs="Arial"/>
          <w:color w:val="555555"/>
          <w:sz w:val="24"/>
          <w:szCs w:val="24"/>
        </w:rPr>
        <w:t>стандарте</w:t>
      </w:r>
      <w:proofErr w:type="gramStart"/>
      <w:r w:rsidRPr="008E4879">
        <w:rPr>
          <w:rFonts w:ascii="Arial" w:eastAsia="Times New Roman" w:hAnsi="Arial" w:cs="Arial"/>
          <w:color w:val="555555"/>
          <w:sz w:val="24"/>
          <w:szCs w:val="24"/>
        </w:rPr>
        <w:t>,о</w:t>
      </w:r>
      <w:proofErr w:type="gramEnd"/>
      <w:r w:rsidRPr="008E4879">
        <w:rPr>
          <w:rFonts w:ascii="Arial" w:eastAsia="Times New Roman" w:hAnsi="Arial" w:cs="Arial"/>
          <w:color w:val="555555"/>
          <w:sz w:val="24"/>
          <w:szCs w:val="24"/>
        </w:rPr>
        <w:t>писываются</w:t>
      </w:r>
      <w:proofErr w:type="spellEnd"/>
      <w:r w:rsidRPr="008E4879">
        <w:rPr>
          <w:rFonts w:ascii="Arial" w:eastAsia="Times New Roman" w:hAnsi="Arial" w:cs="Arial"/>
          <w:color w:val="555555"/>
          <w:sz w:val="24"/>
          <w:szCs w:val="24"/>
        </w:rPr>
        <w:t xml:space="preserve"> </w:t>
      </w:r>
      <w:proofErr w:type="spellStart"/>
      <w:r w:rsidRPr="008E4879">
        <w:rPr>
          <w:rFonts w:ascii="Arial" w:eastAsia="Times New Roman" w:hAnsi="Arial" w:cs="Arial"/>
          <w:color w:val="555555"/>
          <w:sz w:val="24"/>
          <w:szCs w:val="24"/>
        </w:rPr>
        <w:t>общеучебные</w:t>
      </w:r>
      <w:proofErr w:type="spellEnd"/>
      <w:r w:rsidRPr="008E4879">
        <w:rPr>
          <w:rFonts w:ascii="Arial" w:eastAsia="Times New Roman" w:hAnsi="Arial" w:cs="Arial"/>
          <w:color w:val="555555"/>
          <w:sz w:val="24"/>
          <w:szCs w:val="24"/>
        </w:rPr>
        <w:t xml:space="preserve"> навыки, умения и способы деятельности, планируемые результаты обучения иностранному языку на каждой из ступеней .</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Содержание языкового образования включает описание:</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lastRenderedPageBreak/>
        <w:t>• предметного содержания речи;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речевых умений;</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языковых знаний и умений,</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w:t>
      </w:r>
      <w:proofErr w:type="spellStart"/>
      <w:r w:rsidRPr="008E4879">
        <w:rPr>
          <w:rFonts w:ascii="Arial" w:eastAsia="Times New Roman" w:hAnsi="Arial" w:cs="Arial"/>
          <w:color w:val="555555"/>
          <w:sz w:val="24"/>
          <w:szCs w:val="24"/>
        </w:rPr>
        <w:t>социокультурных</w:t>
      </w:r>
      <w:proofErr w:type="spellEnd"/>
      <w:r w:rsidRPr="008E4879">
        <w:rPr>
          <w:rFonts w:ascii="Arial" w:eastAsia="Times New Roman" w:hAnsi="Arial" w:cs="Arial"/>
          <w:color w:val="555555"/>
          <w:sz w:val="24"/>
          <w:szCs w:val="24"/>
        </w:rPr>
        <w:t xml:space="preserve"> знаний и умений,</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компенсаторных и учебно-познавательных умений)</w:t>
      </w:r>
      <w:proofErr w:type="gramStart"/>
      <w:r w:rsidRPr="008E4879">
        <w:rPr>
          <w:rFonts w:ascii="Arial" w:eastAsia="Times New Roman" w:hAnsi="Arial" w:cs="Arial"/>
          <w:color w:val="555555"/>
          <w:sz w:val="24"/>
          <w:szCs w:val="24"/>
        </w:rPr>
        <w:t xml:space="preserve"> .</w:t>
      </w:r>
      <w:proofErr w:type="gramEnd"/>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В примерной программе конкретизируется каждый из этих </w:t>
      </w:r>
      <w:proofErr w:type="spellStart"/>
      <w:r w:rsidRPr="008E4879">
        <w:rPr>
          <w:rFonts w:ascii="Arial" w:eastAsia="Times New Roman" w:hAnsi="Arial" w:cs="Arial"/>
          <w:color w:val="555555"/>
          <w:sz w:val="24"/>
          <w:szCs w:val="24"/>
        </w:rPr>
        <w:t>компонентов</w:t>
      </w:r>
      <w:proofErr w:type="gramStart"/>
      <w:r w:rsidRPr="008E4879">
        <w:rPr>
          <w:rFonts w:ascii="Arial" w:eastAsia="Times New Roman" w:hAnsi="Arial" w:cs="Arial"/>
          <w:color w:val="555555"/>
          <w:sz w:val="24"/>
          <w:szCs w:val="24"/>
        </w:rPr>
        <w:t>.К</w:t>
      </w:r>
      <w:proofErr w:type="gramEnd"/>
      <w:r w:rsidRPr="008E4879">
        <w:rPr>
          <w:rFonts w:ascii="Arial" w:eastAsia="Times New Roman" w:hAnsi="Arial" w:cs="Arial"/>
          <w:color w:val="555555"/>
          <w:sz w:val="24"/>
          <w:szCs w:val="24"/>
        </w:rPr>
        <w:t>роме</w:t>
      </w:r>
      <w:proofErr w:type="spellEnd"/>
      <w:r w:rsidRPr="008E4879">
        <w:rPr>
          <w:rFonts w:ascii="Arial" w:eastAsia="Times New Roman" w:hAnsi="Arial" w:cs="Arial"/>
          <w:color w:val="555555"/>
          <w:sz w:val="24"/>
          <w:szCs w:val="24"/>
        </w:rPr>
        <w:t xml:space="preserve"> того в примерных программах в основной школе выделяются с учетом психологических особенностей школьников два </w:t>
      </w:r>
      <w:proofErr w:type="spellStart"/>
      <w:r w:rsidRPr="008E4879">
        <w:rPr>
          <w:rFonts w:ascii="Arial" w:eastAsia="Times New Roman" w:hAnsi="Arial" w:cs="Arial"/>
          <w:color w:val="555555"/>
          <w:sz w:val="24"/>
          <w:szCs w:val="24"/>
        </w:rPr>
        <w:t>подэтапа</w:t>
      </w:r>
      <w:proofErr w:type="spellEnd"/>
      <w:r w:rsidRPr="008E4879">
        <w:rPr>
          <w:rFonts w:ascii="Arial" w:eastAsia="Times New Roman" w:hAnsi="Arial" w:cs="Arial"/>
          <w:color w:val="555555"/>
          <w:sz w:val="24"/>
          <w:szCs w:val="24"/>
        </w:rPr>
        <w:t>:</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5-е – 7-е классы</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8-е – 9-е классы</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Требования к уровню подготовки школьников по окончанию каждой из ступеней обучению даются в том же виде, как и в стандарте</w:t>
      </w:r>
      <w:proofErr w:type="gramStart"/>
      <w:r w:rsidRPr="008E4879">
        <w:rPr>
          <w:rFonts w:ascii="Arial" w:eastAsia="Times New Roman" w:hAnsi="Arial" w:cs="Arial"/>
          <w:color w:val="555555"/>
          <w:sz w:val="24"/>
          <w:szCs w:val="24"/>
        </w:rPr>
        <w:t>.</w:t>
      </w:r>
      <w:proofErr w:type="gramEnd"/>
      <w:r w:rsidRPr="008E4879">
        <w:rPr>
          <w:rFonts w:ascii="Arial" w:eastAsia="Times New Roman" w:hAnsi="Arial" w:cs="Arial"/>
          <w:color w:val="555555"/>
          <w:sz w:val="24"/>
          <w:szCs w:val="24"/>
        </w:rPr>
        <w:t xml:space="preserve"> </w:t>
      </w:r>
      <w:proofErr w:type="gramStart"/>
      <w:r w:rsidRPr="008E4879">
        <w:rPr>
          <w:rFonts w:ascii="Arial" w:eastAsia="Times New Roman" w:hAnsi="Arial" w:cs="Arial"/>
          <w:color w:val="555555"/>
          <w:sz w:val="24"/>
          <w:szCs w:val="24"/>
        </w:rPr>
        <w:t>о</w:t>
      </w:r>
      <w:proofErr w:type="gramEnd"/>
      <w:r w:rsidRPr="008E4879">
        <w:rPr>
          <w:rFonts w:ascii="Arial" w:eastAsia="Times New Roman" w:hAnsi="Arial" w:cs="Arial"/>
          <w:color w:val="555555"/>
          <w:sz w:val="24"/>
          <w:szCs w:val="24"/>
        </w:rPr>
        <w:t>ни определяют:</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что именно учащиеся должны знать и понимать в области иностранного языка;</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что они должны уметь;</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в каких видах практической деятельности выпускник может и должен уметь </w:t>
      </w:r>
      <w:proofErr w:type="spellStart"/>
      <w:proofErr w:type="gramStart"/>
      <w:r w:rsidRPr="008E4879">
        <w:rPr>
          <w:rFonts w:ascii="Arial" w:eastAsia="Times New Roman" w:hAnsi="Arial" w:cs="Arial"/>
          <w:color w:val="555555"/>
          <w:sz w:val="24"/>
          <w:szCs w:val="24"/>
        </w:rPr>
        <w:t>ис-пользовать</w:t>
      </w:r>
      <w:proofErr w:type="spellEnd"/>
      <w:proofErr w:type="gramEnd"/>
      <w:r w:rsidRPr="008E4879">
        <w:rPr>
          <w:rFonts w:ascii="Arial" w:eastAsia="Times New Roman" w:hAnsi="Arial" w:cs="Arial"/>
          <w:color w:val="555555"/>
          <w:sz w:val="24"/>
          <w:szCs w:val="24"/>
        </w:rPr>
        <w:t xml:space="preserve"> полученные умения и знания.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В примерных программах дается предварительное распределение учебных часов в отношении предметного содержания речи, при этом 10% времени составляет резерв свободного учебного времени, который учитель может использовать по своему усмотрению. Распределение часов по темам условно и связано с концентрическим изучением тематики.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Детализация Стандарта в примерных и авторских учебных программах может затрагивать:</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lastRenderedPageBreak/>
        <w:t>• предметное содержание речи,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виды речевой деятельности</w:t>
      </w:r>
      <w:proofErr w:type="gramStart"/>
      <w:r w:rsidRPr="008E4879">
        <w:rPr>
          <w:rFonts w:ascii="Arial" w:eastAsia="Times New Roman" w:hAnsi="Arial" w:cs="Arial"/>
          <w:color w:val="555555"/>
          <w:sz w:val="24"/>
          <w:szCs w:val="24"/>
        </w:rPr>
        <w:t xml:space="preserve"> ,</w:t>
      </w:r>
      <w:proofErr w:type="gramEnd"/>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языковые знания и умения,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w:t>
      </w:r>
      <w:proofErr w:type="spellStart"/>
      <w:r w:rsidRPr="008E4879">
        <w:rPr>
          <w:rFonts w:ascii="Arial" w:eastAsia="Times New Roman" w:hAnsi="Arial" w:cs="Arial"/>
          <w:color w:val="555555"/>
          <w:sz w:val="24"/>
          <w:szCs w:val="24"/>
        </w:rPr>
        <w:t>социокультурные</w:t>
      </w:r>
      <w:proofErr w:type="spellEnd"/>
      <w:r w:rsidRPr="008E4879">
        <w:rPr>
          <w:rFonts w:ascii="Arial" w:eastAsia="Times New Roman" w:hAnsi="Arial" w:cs="Arial"/>
          <w:color w:val="555555"/>
          <w:sz w:val="24"/>
          <w:szCs w:val="24"/>
        </w:rPr>
        <w:t xml:space="preserve"> знания и умения,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компенсаторные, </w:t>
      </w:r>
      <w:proofErr w:type="spellStart"/>
      <w:r w:rsidRPr="008E4879">
        <w:rPr>
          <w:rFonts w:ascii="Arial" w:eastAsia="Times New Roman" w:hAnsi="Arial" w:cs="Arial"/>
          <w:color w:val="555555"/>
          <w:sz w:val="24"/>
          <w:szCs w:val="24"/>
        </w:rPr>
        <w:t>общеучебные</w:t>
      </w:r>
      <w:proofErr w:type="spellEnd"/>
      <w:r w:rsidRPr="008E4879">
        <w:rPr>
          <w:rFonts w:ascii="Arial" w:eastAsia="Times New Roman" w:hAnsi="Arial" w:cs="Arial"/>
          <w:color w:val="555555"/>
          <w:sz w:val="24"/>
          <w:szCs w:val="24"/>
        </w:rPr>
        <w:t xml:space="preserve"> и специальные учебные умения.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proofErr w:type="gramStart"/>
      <w:r w:rsidRPr="008E4879">
        <w:rPr>
          <w:rFonts w:ascii="Arial" w:eastAsia="Times New Roman" w:hAnsi="Arial" w:cs="Arial"/>
          <w:color w:val="555555"/>
          <w:sz w:val="24"/>
          <w:szCs w:val="24"/>
        </w:rPr>
        <w:t>При разработке учебных программ, учебников, других учебно-методических материалов для изучения иностранного языка в образовательных учреждения допускается:</w:t>
      </w:r>
      <w:proofErr w:type="gramEnd"/>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расширение перечня дидактических единиц в пределах, регламентированных </w:t>
      </w:r>
      <w:proofErr w:type="gramStart"/>
      <w:r w:rsidRPr="008E4879">
        <w:rPr>
          <w:rFonts w:ascii="Arial" w:eastAsia="Times New Roman" w:hAnsi="Arial" w:cs="Arial"/>
          <w:color w:val="555555"/>
          <w:sz w:val="24"/>
          <w:szCs w:val="24"/>
        </w:rPr>
        <w:t>допустимый</w:t>
      </w:r>
      <w:proofErr w:type="gramEnd"/>
      <w:r w:rsidRPr="008E4879">
        <w:rPr>
          <w:rFonts w:ascii="Arial" w:eastAsia="Times New Roman" w:hAnsi="Arial" w:cs="Arial"/>
          <w:color w:val="555555"/>
          <w:sz w:val="24"/>
          <w:szCs w:val="24"/>
        </w:rPr>
        <w:t xml:space="preserve"> аудиторной нагрузкой обучающихся, и при условии соблюдения преемственности с обязательными минимумами сопредельных ступеней </w:t>
      </w:r>
      <w:proofErr w:type="spellStart"/>
      <w:r w:rsidRPr="008E4879">
        <w:rPr>
          <w:rFonts w:ascii="Arial" w:eastAsia="Times New Roman" w:hAnsi="Arial" w:cs="Arial"/>
          <w:color w:val="555555"/>
          <w:sz w:val="24"/>
          <w:szCs w:val="24"/>
        </w:rPr>
        <w:t>образо-вания</w:t>
      </w:r>
      <w:proofErr w:type="spellEnd"/>
      <w:r w:rsidRPr="008E4879">
        <w:rPr>
          <w:rFonts w:ascii="Arial" w:eastAsia="Times New Roman" w:hAnsi="Arial" w:cs="Arial"/>
          <w:color w:val="555555"/>
          <w:sz w:val="24"/>
          <w:szCs w:val="24"/>
        </w:rPr>
        <w:t>;</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конкретизация и детализация дидактических единиц.</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определение логически связанного и педагогически обоснованного порядка изучения учебного материала (в </w:t>
      </w:r>
      <w:proofErr w:type="spellStart"/>
      <w:r w:rsidRPr="008E4879">
        <w:rPr>
          <w:rFonts w:ascii="Arial" w:eastAsia="Times New Roman" w:hAnsi="Arial" w:cs="Arial"/>
          <w:color w:val="555555"/>
          <w:sz w:val="24"/>
          <w:szCs w:val="24"/>
        </w:rPr>
        <w:t>соответсвии</w:t>
      </w:r>
      <w:proofErr w:type="spellEnd"/>
      <w:r w:rsidRPr="008E4879">
        <w:rPr>
          <w:rFonts w:ascii="Arial" w:eastAsia="Times New Roman" w:hAnsi="Arial" w:cs="Arial"/>
          <w:color w:val="555555"/>
          <w:sz w:val="24"/>
          <w:szCs w:val="24"/>
        </w:rPr>
        <w:t xml:space="preserve"> с выделенными двумя </w:t>
      </w:r>
      <w:proofErr w:type="spellStart"/>
      <w:r w:rsidRPr="008E4879">
        <w:rPr>
          <w:rFonts w:ascii="Arial" w:eastAsia="Times New Roman" w:hAnsi="Arial" w:cs="Arial"/>
          <w:color w:val="555555"/>
          <w:sz w:val="24"/>
          <w:szCs w:val="24"/>
        </w:rPr>
        <w:t>подэтапами</w:t>
      </w:r>
      <w:proofErr w:type="spellEnd"/>
      <w:r w:rsidRPr="008E4879">
        <w:rPr>
          <w:rFonts w:ascii="Arial" w:eastAsia="Times New Roman" w:hAnsi="Arial" w:cs="Arial"/>
          <w:color w:val="555555"/>
          <w:sz w:val="24"/>
          <w:szCs w:val="24"/>
        </w:rPr>
        <w:t xml:space="preserve"> в основной школе).</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VI. Рекомендации по использованию действующих учебников и УМК. В образовательном процессе общеобразовательными учреждениями могут быть использованы учебные издания, имеющие гриф Минобразования России или органа управления образованием субъекта Российской Федерации. Федеральные перечни учебников, учебно-методических и методических изданий, рекомендованных (допущенных) </w:t>
      </w:r>
      <w:proofErr w:type="spellStart"/>
      <w:r w:rsidRPr="008E4879">
        <w:rPr>
          <w:rFonts w:ascii="Arial" w:eastAsia="Times New Roman" w:hAnsi="Arial" w:cs="Arial"/>
          <w:color w:val="555555"/>
          <w:sz w:val="24"/>
          <w:szCs w:val="24"/>
        </w:rPr>
        <w:t>Минобразованием</w:t>
      </w:r>
      <w:proofErr w:type="spellEnd"/>
      <w:r w:rsidRPr="008E4879">
        <w:rPr>
          <w:rFonts w:ascii="Arial" w:eastAsia="Times New Roman" w:hAnsi="Arial" w:cs="Arial"/>
          <w:color w:val="555555"/>
          <w:sz w:val="24"/>
          <w:szCs w:val="24"/>
        </w:rPr>
        <w:t xml:space="preserve"> России к использованию в образовательном процессе в образовательных учреждениях на 2004/2005 учебный год, утверждены приказом Минобразования России от 15 января 2004г. № 111.</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С 2006-2007 года должен начаться переход на профильное обучение в старшей школе. Однако, в связи с тем, что создание новой литературы возможно не ранее, </w:t>
      </w:r>
      <w:r w:rsidRPr="008E4879">
        <w:rPr>
          <w:rFonts w:ascii="Arial" w:eastAsia="Times New Roman" w:hAnsi="Arial" w:cs="Arial"/>
          <w:color w:val="555555"/>
          <w:sz w:val="24"/>
          <w:szCs w:val="24"/>
        </w:rPr>
        <w:lastRenderedPageBreak/>
        <w:t>чем через 3-4 года на первом этапе введения профильного обучения предлагается разработать методические рекомендации по использованию действующих учебников, которые должны быть подготовлены к 2004-2005 учебному году.</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При введении федерального компонента государственного стандарта общего среднего образования приоритетное положение занимают те концепции/системы обучения иностранным языкам, которые реализуются личностно-ориентированный, </w:t>
      </w:r>
      <w:proofErr w:type="spellStart"/>
      <w:r w:rsidRPr="008E4879">
        <w:rPr>
          <w:rFonts w:ascii="Arial" w:eastAsia="Times New Roman" w:hAnsi="Arial" w:cs="Arial"/>
          <w:color w:val="555555"/>
          <w:sz w:val="24"/>
          <w:szCs w:val="24"/>
        </w:rPr>
        <w:t>деятельностный</w:t>
      </w:r>
      <w:proofErr w:type="spellEnd"/>
      <w:r w:rsidRPr="008E4879">
        <w:rPr>
          <w:rFonts w:ascii="Arial" w:eastAsia="Times New Roman" w:hAnsi="Arial" w:cs="Arial"/>
          <w:color w:val="555555"/>
          <w:sz w:val="24"/>
          <w:szCs w:val="24"/>
        </w:rPr>
        <w:t xml:space="preserve">, коммуникативно-когнитивный и </w:t>
      </w:r>
      <w:proofErr w:type="spellStart"/>
      <w:r w:rsidRPr="008E4879">
        <w:rPr>
          <w:rFonts w:ascii="Arial" w:eastAsia="Times New Roman" w:hAnsi="Arial" w:cs="Arial"/>
          <w:color w:val="555555"/>
          <w:sz w:val="24"/>
          <w:szCs w:val="24"/>
        </w:rPr>
        <w:t>социокультурный</w:t>
      </w:r>
      <w:proofErr w:type="spellEnd"/>
      <w:r w:rsidRPr="008E4879">
        <w:rPr>
          <w:rFonts w:ascii="Arial" w:eastAsia="Times New Roman" w:hAnsi="Arial" w:cs="Arial"/>
          <w:color w:val="555555"/>
          <w:sz w:val="24"/>
          <w:szCs w:val="24"/>
        </w:rPr>
        <w:t xml:space="preserve"> подходы в обучении иностранным языкам.</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Личностно-ориентированный подход вносит существенные изменения </w:t>
      </w:r>
      <w:proofErr w:type="gramStart"/>
      <w:r w:rsidRPr="008E4879">
        <w:rPr>
          <w:rFonts w:ascii="Arial" w:eastAsia="Times New Roman" w:hAnsi="Arial" w:cs="Arial"/>
          <w:color w:val="555555"/>
          <w:sz w:val="24"/>
          <w:szCs w:val="24"/>
        </w:rPr>
        <w:t>в</w:t>
      </w:r>
      <w:proofErr w:type="gramEnd"/>
      <w:r w:rsidRPr="008E4879">
        <w:rPr>
          <w:rFonts w:ascii="Arial" w:eastAsia="Times New Roman" w:hAnsi="Arial" w:cs="Arial"/>
          <w:color w:val="555555"/>
          <w:sz w:val="24"/>
          <w:szCs w:val="24"/>
        </w:rPr>
        <w:t xml:space="preserve"> все компоненты системы обучения: цели, содержание, принципы,, технологии обучения и в организацию </w:t>
      </w:r>
      <w:proofErr w:type="spellStart"/>
      <w:r w:rsidRPr="008E4879">
        <w:rPr>
          <w:rFonts w:ascii="Arial" w:eastAsia="Times New Roman" w:hAnsi="Arial" w:cs="Arial"/>
          <w:color w:val="555555"/>
          <w:sz w:val="24"/>
          <w:szCs w:val="24"/>
        </w:rPr>
        <w:t>чебно-воспитательного</w:t>
      </w:r>
      <w:proofErr w:type="spellEnd"/>
      <w:r w:rsidRPr="008E4879">
        <w:rPr>
          <w:rFonts w:ascii="Arial" w:eastAsia="Times New Roman" w:hAnsi="Arial" w:cs="Arial"/>
          <w:color w:val="555555"/>
          <w:sz w:val="24"/>
          <w:szCs w:val="24"/>
        </w:rPr>
        <w:t xml:space="preserve"> процесса. Это проявляется в выделении </w:t>
      </w:r>
      <w:proofErr w:type="spellStart"/>
      <w:r w:rsidRPr="008E4879">
        <w:rPr>
          <w:rFonts w:ascii="Arial" w:eastAsia="Times New Roman" w:hAnsi="Arial" w:cs="Arial"/>
          <w:color w:val="555555"/>
          <w:sz w:val="24"/>
          <w:szCs w:val="24"/>
        </w:rPr>
        <w:t>разноуровневых</w:t>
      </w:r>
      <w:proofErr w:type="spellEnd"/>
      <w:r w:rsidRPr="008E4879">
        <w:rPr>
          <w:rFonts w:ascii="Arial" w:eastAsia="Times New Roman" w:hAnsi="Arial" w:cs="Arial"/>
          <w:color w:val="555555"/>
          <w:sz w:val="24"/>
          <w:szCs w:val="24"/>
        </w:rPr>
        <w:t xml:space="preserve"> целей на старшей ступени, в </w:t>
      </w:r>
      <w:proofErr w:type="spellStart"/>
      <w:r w:rsidRPr="008E4879">
        <w:rPr>
          <w:rFonts w:ascii="Arial" w:eastAsia="Times New Roman" w:hAnsi="Arial" w:cs="Arial"/>
          <w:color w:val="555555"/>
          <w:sz w:val="24"/>
          <w:szCs w:val="24"/>
        </w:rPr>
        <w:t>деятельностном</w:t>
      </w:r>
      <w:proofErr w:type="spellEnd"/>
      <w:r w:rsidRPr="008E4879">
        <w:rPr>
          <w:rFonts w:ascii="Arial" w:eastAsia="Times New Roman" w:hAnsi="Arial" w:cs="Arial"/>
          <w:color w:val="555555"/>
          <w:sz w:val="24"/>
          <w:szCs w:val="24"/>
        </w:rPr>
        <w:t xml:space="preserve"> характере содержания обучения, его </w:t>
      </w:r>
      <w:proofErr w:type="spellStart"/>
      <w:r w:rsidRPr="008E4879">
        <w:rPr>
          <w:rFonts w:ascii="Arial" w:eastAsia="Times New Roman" w:hAnsi="Arial" w:cs="Arial"/>
          <w:color w:val="555555"/>
          <w:sz w:val="24"/>
          <w:szCs w:val="24"/>
        </w:rPr>
        <w:t>культуроведческой</w:t>
      </w:r>
      <w:proofErr w:type="spellEnd"/>
      <w:r w:rsidRPr="008E4879">
        <w:rPr>
          <w:rFonts w:ascii="Arial" w:eastAsia="Times New Roman" w:hAnsi="Arial" w:cs="Arial"/>
          <w:color w:val="555555"/>
          <w:sz w:val="24"/>
          <w:szCs w:val="24"/>
        </w:rPr>
        <w:t xml:space="preserve"> направленности, выделении, наряду с </w:t>
      </w:r>
      <w:proofErr w:type="spellStart"/>
      <w:r w:rsidRPr="008E4879">
        <w:rPr>
          <w:rFonts w:ascii="Arial" w:eastAsia="Times New Roman" w:hAnsi="Arial" w:cs="Arial"/>
          <w:color w:val="555555"/>
          <w:sz w:val="24"/>
          <w:szCs w:val="24"/>
        </w:rPr>
        <w:t>общедидактическими</w:t>
      </w:r>
      <w:proofErr w:type="spellEnd"/>
      <w:r w:rsidRPr="008E4879">
        <w:rPr>
          <w:rFonts w:ascii="Arial" w:eastAsia="Times New Roman" w:hAnsi="Arial" w:cs="Arial"/>
          <w:color w:val="555555"/>
          <w:sz w:val="24"/>
          <w:szCs w:val="24"/>
        </w:rPr>
        <w:t xml:space="preserve"> принципами, таких принципов как:</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 Принцип </w:t>
      </w:r>
      <w:proofErr w:type="spellStart"/>
      <w:r w:rsidRPr="008E4879">
        <w:rPr>
          <w:rFonts w:ascii="Arial" w:eastAsia="Times New Roman" w:hAnsi="Arial" w:cs="Arial"/>
          <w:color w:val="555555"/>
          <w:sz w:val="24"/>
          <w:szCs w:val="24"/>
        </w:rPr>
        <w:t>природосообразности</w:t>
      </w:r>
      <w:proofErr w:type="spellEnd"/>
      <w:r w:rsidRPr="008E4879">
        <w:rPr>
          <w:rFonts w:ascii="Arial" w:eastAsia="Times New Roman" w:hAnsi="Arial" w:cs="Arial"/>
          <w:color w:val="555555"/>
          <w:sz w:val="24"/>
          <w:szCs w:val="24"/>
        </w:rPr>
        <w:t xml:space="preserve"> (учета не только типологических особенностей школьников, их возрастных особенностей, но и учет индивидуальных </w:t>
      </w:r>
      <w:proofErr w:type="spellStart"/>
      <w:proofErr w:type="gramStart"/>
      <w:r w:rsidRPr="008E4879">
        <w:rPr>
          <w:rFonts w:ascii="Arial" w:eastAsia="Times New Roman" w:hAnsi="Arial" w:cs="Arial"/>
          <w:color w:val="555555"/>
          <w:sz w:val="24"/>
          <w:szCs w:val="24"/>
        </w:rPr>
        <w:t>особенно-стей</w:t>
      </w:r>
      <w:proofErr w:type="spellEnd"/>
      <w:proofErr w:type="gramEnd"/>
      <w:r w:rsidRPr="008E4879">
        <w:rPr>
          <w:rFonts w:ascii="Arial" w:eastAsia="Times New Roman" w:hAnsi="Arial" w:cs="Arial"/>
          <w:color w:val="555555"/>
          <w:sz w:val="24"/>
          <w:szCs w:val="24"/>
        </w:rPr>
        <w:t>);</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Принцип автономии школьников, они выступают в качестве активных субъектов учебной деятельности, увеличивается удельный вес их самостоятельности;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Принцип продуктивности обучения – нацеленность на реальные результаты обучения в виде продуктов деятельности – собственно речевых, речевых, включенных в другие виды деятельности (трудовую, эстетическую), а также предусматривают не только приращение знаний, умений и навыков, но и приращение в духовной сфере школьника;</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В качестве наиболее адекватных технологий обучения выступает «обучение в </w:t>
      </w:r>
      <w:proofErr w:type="spellStart"/>
      <w:proofErr w:type="gramStart"/>
      <w:r w:rsidRPr="008E4879">
        <w:rPr>
          <w:rFonts w:ascii="Arial" w:eastAsia="Times New Roman" w:hAnsi="Arial" w:cs="Arial"/>
          <w:color w:val="555555"/>
          <w:sz w:val="24"/>
          <w:szCs w:val="24"/>
        </w:rPr>
        <w:t>со-трудничестве</w:t>
      </w:r>
      <w:proofErr w:type="spellEnd"/>
      <w:proofErr w:type="gramEnd"/>
      <w:r w:rsidRPr="008E4879">
        <w:rPr>
          <w:rFonts w:ascii="Arial" w:eastAsia="Times New Roman" w:hAnsi="Arial" w:cs="Arial"/>
          <w:color w:val="555555"/>
          <w:sz w:val="24"/>
          <w:szCs w:val="24"/>
        </w:rPr>
        <w:t xml:space="preserve">» и «метод проектов». Большое значение придается </w:t>
      </w:r>
      <w:proofErr w:type="spellStart"/>
      <w:r w:rsidRPr="008E4879">
        <w:rPr>
          <w:rFonts w:ascii="Arial" w:eastAsia="Times New Roman" w:hAnsi="Arial" w:cs="Arial"/>
          <w:color w:val="555555"/>
          <w:sz w:val="24"/>
          <w:szCs w:val="24"/>
        </w:rPr>
        <w:t>здоровье-сберегающим</w:t>
      </w:r>
      <w:proofErr w:type="spellEnd"/>
      <w:r w:rsidRPr="008E4879">
        <w:rPr>
          <w:rFonts w:ascii="Arial" w:eastAsia="Times New Roman" w:hAnsi="Arial" w:cs="Arial"/>
          <w:color w:val="555555"/>
          <w:sz w:val="24"/>
          <w:szCs w:val="24"/>
        </w:rPr>
        <w:t xml:space="preserve"> технологиям, особенно на начальном этапе</w:t>
      </w:r>
      <w:proofErr w:type="gramStart"/>
      <w:r w:rsidRPr="008E4879">
        <w:rPr>
          <w:rFonts w:ascii="Arial" w:eastAsia="Times New Roman" w:hAnsi="Arial" w:cs="Arial"/>
          <w:color w:val="555555"/>
          <w:sz w:val="24"/>
          <w:szCs w:val="24"/>
        </w:rPr>
        <w:t xml:space="preserve"> ,</w:t>
      </w:r>
      <w:proofErr w:type="gramEnd"/>
      <w:r w:rsidRPr="008E4879">
        <w:rPr>
          <w:rFonts w:ascii="Arial" w:eastAsia="Times New Roman" w:hAnsi="Arial" w:cs="Arial"/>
          <w:color w:val="555555"/>
          <w:sz w:val="24"/>
          <w:szCs w:val="24"/>
        </w:rPr>
        <w:t xml:space="preserve"> в частности, за счет смены видов активности: учебной речевой на учебно-игровую, интеллектуальной и двигательной, требующей физической активности, или смены видов учебной </w:t>
      </w:r>
      <w:r w:rsidRPr="008E4879">
        <w:rPr>
          <w:rFonts w:ascii="Arial" w:eastAsia="Times New Roman" w:hAnsi="Arial" w:cs="Arial"/>
          <w:color w:val="555555"/>
          <w:sz w:val="24"/>
          <w:szCs w:val="24"/>
        </w:rPr>
        <w:lastRenderedPageBreak/>
        <w:t>речевой деятельности с целью предотвращения усталости школьников (говорение сменяется чтением или письмом и наоборот).</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В </w:t>
      </w:r>
      <w:proofErr w:type="spellStart"/>
      <w:proofErr w:type="gramStart"/>
      <w:r w:rsidRPr="008E4879">
        <w:rPr>
          <w:rFonts w:ascii="Arial" w:eastAsia="Times New Roman" w:hAnsi="Arial" w:cs="Arial"/>
          <w:color w:val="555555"/>
          <w:sz w:val="24"/>
          <w:szCs w:val="24"/>
        </w:rPr>
        <w:t>учебно</w:t>
      </w:r>
      <w:proofErr w:type="spellEnd"/>
      <w:r w:rsidRPr="008E4879">
        <w:rPr>
          <w:rFonts w:ascii="Arial" w:eastAsia="Times New Roman" w:hAnsi="Arial" w:cs="Arial"/>
          <w:color w:val="555555"/>
          <w:sz w:val="24"/>
          <w:szCs w:val="24"/>
        </w:rPr>
        <w:t xml:space="preserve"> — воспитательном</w:t>
      </w:r>
      <w:proofErr w:type="gramEnd"/>
      <w:r w:rsidRPr="008E4879">
        <w:rPr>
          <w:rFonts w:ascii="Arial" w:eastAsia="Times New Roman" w:hAnsi="Arial" w:cs="Arial"/>
          <w:color w:val="555555"/>
          <w:sz w:val="24"/>
          <w:szCs w:val="24"/>
        </w:rPr>
        <w:t xml:space="preserve"> процессе происходят существенные изменение а именно:</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стиля общения между учителем и учениками – на смену авторитарного стиля приходит учебное сотрудничество / партнерство;</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парные и групповые формы работы доминируют над фронтальными формами работы;</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ученик и учитель в процессе обучения все время ставятся в ситуацию выбора (текстов, упражнений, последовательности работы и др.), проявляя самостоятельность в выборе того или иного дополнительного материала в соответствии с потребностями и интересами учащихся, что придает процессу обучения иностранным языкам личностный смысл;</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последовательно развиваются у школьников рефлексивные умения — умения видеть себя «со стороны», самостоятельно оценивать свои возможности и потребности.</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В условиях формирования единого европейского и мирового пространства, которое сочетается со стремлением наций сохранить свою языковую и культурную индивидуальность, достижение требований федерального компонента государственного образовательного стандарта реально возможно только при всемерной поддержке многоязычного школьного образования. Система школьного образования должна обеспечить учащимся широкий выбор иностранных языков, поддерживать и обеспечивать при наличии условий (обеспеченность педагогическими кадрами, учебниками) изучение вторых иностранных языков за счет регионального и школьного компонента. Это расширяет возможности междисциплинарного и межличностного общения российских граждан в современном мире.</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При </w:t>
      </w:r>
      <w:proofErr w:type="spellStart"/>
      <w:r w:rsidRPr="008E4879">
        <w:rPr>
          <w:rFonts w:ascii="Arial" w:eastAsia="Times New Roman" w:hAnsi="Arial" w:cs="Arial"/>
          <w:color w:val="555555"/>
          <w:sz w:val="24"/>
          <w:szCs w:val="24"/>
        </w:rPr>
        <w:t>соизучении</w:t>
      </w:r>
      <w:proofErr w:type="spellEnd"/>
      <w:r w:rsidRPr="008E4879">
        <w:rPr>
          <w:rFonts w:ascii="Arial" w:eastAsia="Times New Roman" w:hAnsi="Arial" w:cs="Arial"/>
          <w:color w:val="555555"/>
          <w:sz w:val="24"/>
          <w:szCs w:val="24"/>
        </w:rPr>
        <w:t xml:space="preserve"> языков и культур особое внимание следует уделять аутентичности и ценностной значимости иноязычных материалов, используемых на уроках иностранного языка, для формирования у учащихся представлений о современном поликультурном и многоязычном мире, об общечеловеческих и </w:t>
      </w:r>
      <w:r w:rsidRPr="008E4879">
        <w:rPr>
          <w:rFonts w:ascii="Arial" w:eastAsia="Times New Roman" w:hAnsi="Arial" w:cs="Arial"/>
          <w:color w:val="555555"/>
          <w:sz w:val="24"/>
          <w:szCs w:val="24"/>
        </w:rPr>
        <w:lastRenderedPageBreak/>
        <w:t xml:space="preserve">национальных ценностях, культурном наследии родной и зарубежных стран. Недопустимо использование в учебном процессе иноязычных материалов, которые могут сформировать у школьников искаженные представления об истории и культуре стран изучаемых языков и России. Используемый в учебном процессе иноязычный </w:t>
      </w:r>
      <w:proofErr w:type="spellStart"/>
      <w:r w:rsidRPr="008E4879">
        <w:rPr>
          <w:rFonts w:ascii="Arial" w:eastAsia="Times New Roman" w:hAnsi="Arial" w:cs="Arial"/>
          <w:color w:val="555555"/>
          <w:sz w:val="24"/>
          <w:szCs w:val="24"/>
        </w:rPr>
        <w:t>культуроведческий</w:t>
      </w:r>
      <w:proofErr w:type="spellEnd"/>
      <w:r w:rsidRPr="008E4879">
        <w:rPr>
          <w:rFonts w:ascii="Arial" w:eastAsia="Times New Roman" w:hAnsi="Arial" w:cs="Arial"/>
          <w:color w:val="555555"/>
          <w:sz w:val="24"/>
          <w:szCs w:val="24"/>
        </w:rPr>
        <w:t xml:space="preserve"> материал должен отвечать возрастным особенностям, когнитивным и коммуникативным возможностям школьников на каждой </w:t>
      </w:r>
      <w:proofErr w:type="spellStart"/>
      <w:r w:rsidRPr="008E4879">
        <w:rPr>
          <w:rFonts w:ascii="Arial" w:eastAsia="Times New Roman" w:hAnsi="Arial" w:cs="Arial"/>
          <w:color w:val="555555"/>
          <w:sz w:val="24"/>
          <w:szCs w:val="24"/>
        </w:rPr>
        <w:t>ступенни</w:t>
      </w:r>
      <w:proofErr w:type="spellEnd"/>
      <w:r w:rsidRPr="008E4879">
        <w:rPr>
          <w:rFonts w:ascii="Arial" w:eastAsia="Times New Roman" w:hAnsi="Arial" w:cs="Arial"/>
          <w:color w:val="555555"/>
          <w:sz w:val="24"/>
          <w:szCs w:val="24"/>
        </w:rPr>
        <w:t xml:space="preserve"> обучения иностранным языкам в средней школе.</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Преемственность при изучении иностранного языка в начальной, основной и старшей средней школе обеспечивается посредством учета </w:t>
      </w:r>
      <w:proofErr w:type="spellStart"/>
      <w:r w:rsidRPr="008E4879">
        <w:rPr>
          <w:rFonts w:ascii="Arial" w:eastAsia="Times New Roman" w:hAnsi="Arial" w:cs="Arial"/>
          <w:color w:val="555555"/>
          <w:sz w:val="24"/>
          <w:szCs w:val="24"/>
        </w:rPr>
        <w:t>внутрипредметных</w:t>
      </w:r>
      <w:proofErr w:type="spellEnd"/>
      <w:r w:rsidRPr="008E4879">
        <w:rPr>
          <w:rFonts w:ascii="Arial" w:eastAsia="Times New Roman" w:hAnsi="Arial" w:cs="Arial"/>
          <w:color w:val="555555"/>
          <w:sz w:val="24"/>
          <w:szCs w:val="24"/>
        </w:rPr>
        <w:t xml:space="preserve"> связей при формировании всех компонентов иноязычной коммуникативной компетенции. В начальной школе создаются условия для ранней коммуникативно-психологической адаптации младших школьников к новому языковому миру и для преодоления в дальнейшем психологических барьеров в использовании иностранного языка как средства общения; для развития мотивации к дальнейшему овладению иностранным языком, формируется элементарная коммуникативная компетенция (речевая и языковая) и</w:t>
      </w:r>
      <w:proofErr w:type="gramStart"/>
      <w:r w:rsidRPr="008E4879">
        <w:rPr>
          <w:rFonts w:ascii="Arial" w:eastAsia="Times New Roman" w:hAnsi="Arial" w:cs="Arial"/>
          <w:color w:val="555555"/>
          <w:sz w:val="24"/>
          <w:szCs w:val="24"/>
        </w:rPr>
        <w:t xml:space="preserve"> ,</w:t>
      </w:r>
      <w:proofErr w:type="gramEnd"/>
      <w:r w:rsidRPr="008E4879">
        <w:rPr>
          <w:rFonts w:ascii="Arial" w:eastAsia="Times New Roman" w:hAnsi="Arial" w:cs="Arial"/>
          <w:color w:val="555555"/>
          <w:sz w:val="24"/>
          <w:szCs w:val="24"/>
        </w:rPr>
        <w:t xml:space="preserve"> соответственно, развиваются элементарные коммуникативные умения в основных видах речевой деятельности ( говорении, </w:t>
      </w:r>
      <w:proofErr w:type="spellStart"/>
      <w:r w:rsidRPr="008E4879">
        <w:rPr>
          <w:rFonts w:ascii="Arial" w:eastAsia="Times New Roman" w:hAnsi="Arial" w:cs="Arial"/>
          <w:color w:val="555555"/>
          <w:sz w:val="24"/>
          <w:szCs w:val="24"/>
        </w:rPr>
        <w:t>аудировании</w:t>
      </w:r>
      <w:proofErr w:type="spellEnd"/>
      <w:r w:rsidRPr="008E4879">
        <w:rPr>
          <w:rFonts w:ascii="Arial" w:eastAsia="Times New Roman" w:hAnsi="Arial" w:cs="Arial"/>
          <w:color w:val="555555"/>
          <w:sz w:val="24"/>
          <w:szCs w:val="24"/>
        </w:rPr>
        <w:t xml:space="preserve">, чтении, письме) а также элементарные лингвистические представления и </w:t>
      </w:r>
      <w:proofErr w:type="spellStart"/>
      <w:r w:rsidRPr="008E4879">
        <w:rPr>
          <w:rFonts w:ascii="Arial" w:eastAsia="Times New Roman" w:hAnsi="Arial" w:cs="Arial"/>
          <w:color w:val="555555"/>
          <w:sz w:val="24"/>
          <w:szCs w:val="24"/>
        </w:rPr>
        <w:t>общеучебные</w:t>
      </w:r>
      <w:proofErr w:type="spellEnd"/>
      <w:r w:rsidRPr="008E4879">
        <w:rPr>
          <w:rFonts w:ascii="Arial" w:eastAsia="Times New Roman" w:hAnsi="Arial" w:cs="Arial"/>
          <w:color w:val="555555"/>
          <w:sz w:val="24"/>
          <w:szCs w:val="24"/>
        </w:rPr>
        <w:t xml:space="preserve"> умения.</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К моменту окончания основной школы учащиеся достигают </w:t>
      </w:r>
      <w:proofErr w:type="spellStart"/>
      <w:r w:rsidRPr="008E4879">
        <w:rPr>
          <w:rFonts w:ascii="Arial" w:eastAsia="Times New Roman" w:hAnsi="Arial" w:cs="Arial"/>
          <w:color w:val="555555"/>
          <w:sz w:val="24"/>
          <w:szCs w:val="24"/>
        </w:rPr>
        <w:t>допорогового</w:t>
      </w:r>
      <w:proofErr w:type="spellEnd"/>
      <w:r w:rsidRPr="008E4879">
        <w:rPr>
          <w:rFonts w:ascii="Arial" w:eastAsia="Times New Roman" w:hAnsi="Arial" w:cs="Arial"/>
          <w:color w:val="555555"/>
          <w:sz w:val="24"/>
          <w:szCs w:val="24"/>
        </w:rPr>
        <w:t xml:space="preserve">* (A2) уровня коммуникативного владения иностранным языком при выполнении основных видов речевой деятельности (говорения, письма, чтения и </w:t>
      </w:r>
      <w:proofErr w:type="spellStart"/>
      <w:r w:rsidRPr="008E4879">
        <w:rPr>
          <w:rFonts w:ascii="Arial" w:eastAsia="Times New Roman" w:hAnsi="Arial" w:cs="Arial"/>
          <w:color w:val="555555"/>
          <w:sz w:val="24"/>
          <w:szCs w:val="24"/>
        </w:rPr>
        <w:t>аудирования</w:t>
      </w:r>
      <w:proofErr w:type="spellEnd"/>
      <w:r w:rsidRPr="008E4879">
        <w:rPr>
          <w:rFonts w:ascii="Arial" w:eastAsia="Times New Roman" w:hAnsi="Arial" w:cs="Arial"/>
          <w:color w:val="555555"/>
          <w:sz w:val="24"/>
          <w:szCs w:val="24"/>
        </w:rPr>
        <w:t xml:space="preserve">), который дает им возможность продолжать </w:t>
      </w:r>
      <w:proofErr w:type="gramStart"/>
      <w:r w:rsidRPr="008E4879">
        <w:rPr>
          <w:rFonts w:ascii="Arial" w:eastAsia="Times New Roman" w:hAnsi="Arial" w:cs="Arial"/>
          <w:color w:val="555555"/>
          <w:sz w:val="24"/>
          <w:szCs w:val="24"/>
        </w:rPr>
        <w:t>языковое</w:t>
      </w:r>
      <w:proofErr w:type="gramEnd"/>
      <w:r w:rsidRPr="008E4879">
        <w:rPr>
          <w:rFonts w:ascii="Arial" w:eastAsia="Times New Roman" w:hAnsi="Arial" w:cs="Arial"/>
          <w:color w:val="555555"/>
          <w:sz w:val="24"/>
          <w:szCs w:val="24"/>
        </w:rPr>
        <w:t xml:space="preserve"> образования на старшей ступени в полной средней школе, используя иностранный язык как инструмент общения и познания. В 8-9 классах учащиеся уже приобрели некоторый опыт выполнения иноязычных проектов, а также других видов работ творческого характера, который позволяет на старшей ступени выполнять иноязычные проекты </w:t>
      </w:r>
      <w:proofErr w:type="spellStart"/>
      <w:r w:rsidRPr="008E4879">
        <w:rPr>
          <w:rFonts w:ascii="Arial" w:eastAsia="Times New Roman" w:hAnsi="Arial" w:cs="Arial"/>
          <w:color w:val="555555"/>
          <w:sz w:val="24"/>
          <w:szCs w:val="24"/>
        </w:rPr>
        <w:t>межпредметной</w:t>
      </w:r>
      <w:proofErr w:type="spellEnd"/>
      <w:r w:rsidRPr="008E4879">
        <w:rPr>
          <w:rFonts w:ascii="Arial" w:eastAsia="Times New Roman" w:hAnsi="Arial" w:cs="Arial"/>
          <w:color w:val="555555"/>
          <w:sz w:val="24"/>
          <w:szCs w:val="24"/>
        </w:rPr>
        <w:t xml:space="preserve"> направленности и стимулирует их к интенсивному использованию иноязычных Интернет-ресурсов для </w:t>
      </w:r>
      <w:proofErr w:type="spellStart"/>
      <w:r w:rsidRPr="008E4879">
        <w:rPr>
          <w:rFonts w:ascii="Arial" w:eastAsia="Times New Roman" w:hAnsi="Arial" w:cs="Arial"/>
          <w:color w:val="555555"/>
          <w:sz w:val="24"/>
          <w:szCs w:val="24"/>
        </w:rPr>
        <w:t>социокультурного</w:t>
      </w:r>
      <w:proofErr w:type="spellEnd"/>
      <w:r w:rsidRPr="008E4879">
        <w:rPr>
          <w:rFonts w:ascii="Arial" w:eastAsia="Times New Roman" w:hAnsi="Arial" w:cs="Arial"/>
          <w:color w:val="555555"/>
          <w:sz w:val="24"/>
          <w:szCs w:val="24"/>
        </w:rPr>
        <w:t xml:space="preserve"> освоения современного мира и социальной адаптации в нем.</w:t>
      </w:r>
    </w:p>
    <w:p w:rsidR="008E4879" w:rsidRPr="008E4879" w:rsidRDefault="008E4879" w:rsidP="008E4879">
      <w:pPr>
        <w:spacing w:before="100" w:beforeAutospacing="1" w:after="100" w:afterAutospacing="1" w:line="405" w:lineRule="atLeast"/>
        <w:rPr>
          <w:rFonts w:ascii="Arial" w:eastAsia="Times New Roman" w:hAnsi="Arial" w:cs="Arial"/>
          <w:color w:val="555555"/>
          <w:sz w:val="24"/>
          <w:szCs w:val="24"/>
        </w:rPr>
      </w:pPr>
      <w:r w:rsidRPr="008E4879">
        <w:rPr>
          <w:rFonts w:ascii="Arial" w:eastAsia="Times New Roman" w:hAnsi="Arial" w:cs="Arial"/>
          <w:color w:val="555555"/>
          <w:sz w:val="24"/>
          <w:szCs w:val="24"/>
        </w:rPr>
        <w:t xml:space="preserve">В старшей школе осуществляется дальнейшее развитие и совершенствование коммуникативных иноязычных умений во всех видах речевой деятельности, в том числе и в </w:t>
      </w:r>
      <w:proofErr w:type="spellStart"/>
      <w:r w:rsidRPr="008E4879">
        <w:rPr>
          <w:rFonts w:ascii="Arial" w:eastAsia="Times New Roman" w:hAnsi="Arial" w:cs="Arial"/>
          <w:color w:val="555555"/>
          <w:sz w:val="24"/>
          <w:szCs w:val="24"/>
        </w:rPr>
        <w:t>билингвальных</w:t>
      </w:r>
      <w:proofErr w:type="spellEnd"/>
      <w:r w:rsidRPr="008E4879">
        <w:rPr>
          <w:rFonts w:ascii="Arial" w:eastAsia="Times New Roman" w:hAnsi="Arial" w:cs="Arial"/>
          <w:color w:val="555555"/>
          <w:sz w:val="24"/>
          <w:szCs w:val="24"/>
        </w:rPr>
        <w:t xml:space="preserve"> видах речевой деятельности (перевод) на профильном </w:t>
      </w:r>
      <w:r w:rsidRPr="008E4879">
        <w:rPr>
          <w:rFonts w:ascii="Arial" w:eastAsia="Times New Roman" w:hAnsi="Arial" w:cs="Arial"/>
          <w:color w:val="555555"/>
          <w:sz w:val="24"/>
          <w:szCs w:val="24"/>
        </w:rPr>
        <w:lastRenderedPageBreak/>
        <w:t xml:space="preserve">уровне. Степень </w:t>
      </w:r>
      <w:proofErr w:type="spellStart"/>
      <w:r w:rsidRPr="008E4879">
        <w:rPr>
          <w:rFonts w:ascii="Arial" w:eastAsia="Times New Roman" w:hAnsi="Arial" w:cs="Arial"/>
          <w:color w:val="555555"/>
          <w:sz w:val="24"/>
          <w:szCs w:val="24"/>
        </w:rPr>
        <w:t>сформированности</w:t>
      </w:r>
      <w:proofErr w:type="spellEnd"/>
      <w:r w:rsidRPr="008E4879">
        <w:rPr>
          <w:rFonts w:ascii="Arial" w:eastAsia="Times New Roman" w:hAnsi="Arial" w:cs="Arial"/>
          <w:color w:val="555555"/>
          <w:sz w:val="24"/>
          <w:szCs w:val="24"/>
        </w:rPr>
        <w:t xml:space="preserve"> речевых, учебно-познавательных и </w:t>
      </w:r>
      <w:proofErr w:type="spellStart"/>
      <w:proofErr w:type="gramStart"/>
      <w:r w:rsidRPr="008E4879">
        <w:rPr>
          <w:rFonts w:ascii="Arial" w:eastAsia="Times New Roman" w:hAnsi="Arial" w:cs="Arial"/>
          <w:color w:val="555555"/>
          <w:sz w:val="24"/>
          <w:szCs w:val="24"/>
        </w:rPr>
        <w:t>общекуль-турных</w:t>
      </w:r>
      <w:proofErr w:type="spellEnd"/>
      <w:proofErr w:type="gramEnd"/>
      <w:r w:rsidRPr="008E4879">
        <w:rPr>
          <w:rFonts w:ascii="Arial" w:eastAsia="Times New Roman" w:hAnsi="Arial" w:cs="Arial"/>
          <w:color w:val="555555"/>
          <w:sz w:val="24"/>
          <w:szCs w:val="24"/>
        </w:rPr>
        <w:t xml:space="preserve"> умений у школьников в 10-11 классах создает реальные предпосылки для учета конкретных потребностей школьников в использовании иностранного языка при изучении других школьных предметов, а также в самообразовательных целях в интересующих их областях знаний и сферах человеческой деятельности (включая и их профессиональные ориентации и намерения).</w:t>
      </w:r>
    </w:p>
    <w:p w:rsidR="008E4879" w:rsidRPr="008E4879" w:rsidRDefault="008E4879" w:rsidP="008E4879">
      <w:pPr>
        <w:pBdr>
          <w:bottom w:val="single" w:sz="6" w:space="1" w:color="auto"/>
        </w:pBdr>
        <w:spacing w:after="0" w:line="240" w:lineRule="auto"/>
        <w:jc w:val="center"/>
        <w:rPr>
          <w:rFonts w:ascii="Arial" w:eastAsia="Times New Roman" w:hAnsi="Arial" w:cs="Arial"/>
          <w:vanish/>
          <w:sz w:val="16"/>
          <w:szCs w:val="16"/>
        </w:rPr>
      </w:pPr>
      <w:r w:rsidRPr="008E4879">
        <w:rPr>
          <w:rFonts w:ascii="Arial" w:eastAsia="Times New Roman" w:hAnsi="Arial" w:cs="Arial"/>
          <w:vanish/>
          <w:sz w:val="16"/>
          <w:szCs w:val="16"/>
        </w:rPr>
        <w:t>Начало формы</w:t>
      </w:r>
    </w:p>
    <w:p w:rsidR="008E4879" w:rsidRPr="008E4879" w:rsidRDefault="008E4879" w:rsidP="008E4879">
      <w:pPr>
        <w:spacing w:after="0" w:line="405" w:lineRule="atLeast"/>
        <w:rPr>
          <w:rFonts w:ascii="Arial" w:eastAsia="Times New Roman" w:hAnsi="Arial" w:cs="Arial"/>
          <w:color w:val="555555"/>
          <w:sz w:val="24"/>
          <w:szCs w:val="24"/>
        </w:rPr>
      </w:pPr>
      <w:r w:rsidRPr="008E4879">
        <w:rPr>
          <w:rFonts w:ascii="Times New Roman" w:eastAsia="Times New Roman" w:hAnsi="Times New Roman" w:cs="Times New Roman"/>
          <w:color w:val="555555"/>
          <w:sz w:val="24"/>
          <w:szCs w:val="24"/>
        </w:rPr>
        <w:t>Найти:</w:t>
      </w:r>
    </w:p>
    <w:p w:rsidR="008E4879" w:rsidRPr="008E4879" w:rsidRDefault="008E4879" w:rsidP="008E4879">
      <w:pPr>
        <w:pBdr>
          <w:top w:val="single" w:sz="6" w:space="1" w:color="auto"/>
        </w:pBdr>
        <w:spacing w:after="0" w:line="240" w:lineRule="auto"/>
        <w:jc w:val="center"/>
        <w:rPr>
          <w:rFonts w:ascii="Arial" w:eastAsia="Times New Roman" w:hAnsi="Arial" w:cs="Arial"/>
          <w:vanish/>
          <w:sz w:val="16"/>
          <w:szCs w:val="16"/>
        </w:rPr>
      </w:pPr>
      <w:r w:rsidRPr="008E4879">
        <w:rPr>
          <w:rFonts w:ascii="Arial" w:eastAsia="Times New Roman" w:hAnsi="Arial" w:cs="Arial"/>
          <w:vanish/>
          <w:sz w:val="16"/>
          <w:szCs w:val="16"/>
        </w:rPr>
        <w:t>Конец формы</w:t>
      </w:r>
    </w:p>
    <w:p w:rsidR="008E4879" w:rsidRPr="008E4879" w:rsidRDefault="008E4879" w:rsidP="008E4879">
      <w:pPr>
        <w:pBdr>
          <w:bottom w:val="single" w:sz="6" w:space="8" w:color="CCCCCC"/>
        </w:pBdr>
        <w:spacing w:after="300" w:line="240" w:lineRule="auto"/>
        <w:ind w:left="-300" w:right="-300"/>
        <w:outlineLvl w:val="2"/>
        <w:rPr>
          <w:rFonts w:ascii="Arial" w:eastAsia="Times New Roman" w:hAnsi="Arial" w:cs="Arial"/>
          <w:b/>
          <w:bCs/>
          <w:color w:val="333333"/>
          <w:sz w:val="30"/>
          <w:szCs w:val="30"/>
        </w:rPr>
      </w:pPr>
      <w:r w:rsidRPr="008E4879">
        <w:rPr>
          <w:rFonts w:ascii="Arial" w:eastAsia="Times New Roman" w:hAnsi="Arial" w:cs="Arial"/>
          <w:b/>
          <w:bCs/>
          <w:color w:val="333333"/>
          <w:sz w:val="30"/>
          <w:szCs w:val="30"/>
        </w:rPr>
        <w:t>Опрос</w:t>
      </w:r>
    </w:p>
    <w:p w:rsidR="008E4879" w:rsidRPr="008E4879" w:rsidRDefault="008E4879" w:rsidP="008E4879">
      <w:pPr>
        <w:pBdr>
          <w:bottom w:val="single" w:sz="6" w:space="1" w:color="auto"/>
        </w:pBdr>
        <w:spacing w:after="0" w:line="240" w:lineRule="auto"/>
        <w:jc w:val="center"/>
        <w:rPr>
          <w:rFonts w:ascii="Arial" w:eastAsia="Times New Roman" w:hAnsi="Arial" w:cs="Arial"/>
          <w:vanish/>
          <w:sz w:val="16"/>
          <w:szCs w:val="16"/>
        </w:rPr>
      </w:pPr>
      <w:r w:rsidRPr="008E4879">
        <w:rPr>
          <w:rFonts w:ascii="Arial" w:eastAsia="Times New Roman" w:hAnsi="Arial" w:cs="Arial"/>
          <w:vanish/>
          <w:sz w:val="16"/>
          <w:szCs w:val="16"/>
        </w:rPr>
        <w:t>Начало формы</w:t>
      </w:r>
    </w:p>
    <w:p w:rsidR="008E4879" w:rsidRPr="008E4879" w:rsidRDefault="008E4879" w:rsidP="008E4879">
      <w:pPr>
        <w:spacing w:before="100" w:beforeAutospacing="1" w:after="100" w:afterAutospacing="1" w:line="405" w:lineRule="atLeast"/>
        <w:jc w:val="center"/>
        <w:rPr>
          <w:rFonts w:ascii="Arial" w:eastAsia="Times New Roman" w:hAnsi="Arial" w:cs="Arial"/>
          <w:color w:val="555555"/>
          <w:sz w:val="24"/>
          <w:szCs w:val="24"/>
        </w:rPr>
      </w:pPr>
      <w:r w:rsidRPr="008E4879">
        <w:rPr>
          <w:rFonts w:ascii="Arial" w:eastAsia="Times New Roman" w:hAnsi="Arial" w:cs="Arial"/>
          <w:b/>
          <w:bCs/>
          <w:color w:val="555555"/>
          <w:sz w:val="24"/>
          <w:szCs w:val="24"/>
        </w:rPr>
        <w:t>Нравится ли вам новый дизайн сайта?</w:t>
      </w:r>
    </w:p>
    <w:p w:rsidR="008E4879" w:rsidRPr="008E4879" w:rsidRDefault="008E4879" w:rsidP="008E4879">
      <w:pPr>
        <w:numPr>
          <w:ilvl w:val="0"/>
          <w:numId w:val="6"/>
        </w:numPr>
        <w:spacing w:before="100" w:beforeAutospacing="1" w:after="100" w:afterAutospacing="1" w:line="405" w:lineRule="atLeast"/>
        <w:ind w:left="150"/>
        <w:rPr>
          <w:rFonts w:ascii="Arial" w:eastAsia="Times New Roman" w:hAnsi="Arial" w:cs="Arial"/>
          <w:color w:val="555555"/>
          <w:sz w:val="24"/>
          <w:szCs w:val="24"/>
        </w:rPr>
      </w:pPr>
      <w:r w:rsidRPr="008E4879">
        <w:rPr>
          <w:rFonts w:ascii="Arial" w:eastAsia="Times New Roman" w:hAnsi="Arial" w:cs="Arial"/>
          <w:color w:val="555555"/>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25pt;height:18pt" o:ole="">
            <v:imagedata r:id="rId5" o:title=""/>
          </v:shape>
          <w:control r:id="rId6" w:name="DefaultOcxName" w:shapeid="_x0000_i1033"/>
        </w:object>
      </w:r>
      <w:r w:rsidRPr="008E4879">
        <w:rPr>
          <w:rFonts w:ascii="Arial" w:eastAsia="Times New Roman" w:hAnsi="Arial" w:cs="Arial"/>
          <w:color w:val="555555"/>
          <w:sz w:val="24"/>
          <w:szCs w:val="24"/>
        </w:rPr>
        <w:t> Да</w:t>
      </w:r>
    </w:p>
    <w:p w:rsidR="008E4879" w:rsidRPr="008E4879" w:rsidRDefault="008E4879" w:rsidP="008E4879">
      <w:pPr>
        <w:numPr>
          <w:ilvl w:val="0"/>
          <w:numId w:val="6"/>
        </w:numPr>
        <w:spacing w:before="100" w:beforeAutospacing="1" w:after="100" w:afterAutospacing="1" w:line="405" w:lineRule="atLeast"/>
        <w:ind w:left="150"/>
        <w:rPr>
          <w:rFonts w:ascii="Arial" w:eastAsia="Times New Roman" w:hAnsi="Arial" w:cs="Arial"/>
          <w:color w:val="555555"/>
          <w:sz w:val="24"/>
          <w:szCs w:val="24"/>
        </w:rPr>
      </w:pPr>
      <w:r w:rsidRPr="008E4879">
        <w:rPr>
          <w:rFonts w:ascii="Arial" w:eastAsia="Times New Roman" w:hAnsi="Arial" w:cs="Arial"/>
          <w:color w:val="555555"/>
          <w:sz w:val="24"/>
          <w:szCs w:val="24"/>
        </w:rPr>
        <w:object w:dxaOrig="1440" w:dyaOrig="1440">
          <v:shape id="_x0000_i1032" type="#_x0000_t75" style="width:20.25pt;height:18pt" o:ole="">
            <v:imagedata r:id="rId5" o:title=""/>
          </v:shape>
          <w:control r:id="rId7" w:name="DefaultOcxName1" w:shapeid="_x0000_i1032"/>
        </w:object>
      </w:r>
      <w:r w:rsidRPr="008E4879">
        <w:rPr>
          <w:rFonts w:ascii="Arial" w:eastAsia="Times New Roman" w:hAnsi="Arial" w:cs="Arial"/>
          <w:color w:val="555555"/>
          <w:sz w:val="24"/>
          <w:szCs w:val="24"/>
        </w:rPr>
        <w:t> Нет</w:t>
      </w:r>
    </w:p>
    <w:p w:rsidR="008E4879" w:rsidRPr="008E4879" w:rsidRDefault="008E4879" w:rsidP="008E4879">
      <w:pPr>
        <w:numPr>
          <w:ilvl w:val="0"/>
          <w:numId w:val="6"/>
        </w:numPr>
        <w:spacing w:before="100" w:beforeAutospacing="1" w:after="100" w:afterAutospacing="1" w:line="405" w:lineRule="atLeast"/>
        <w:ind w:left="150"/>
        <w:rPr>
          <w:rFonts w:ascii="Arial" w:eastAsia="Times New Roman" w:hAnsi="Arial" w:cs="Arial"/>
          <w:color w:val="555555"/>
          <w:sz w:val="24"/>
          <w:szCs w:val="24"/>
        </w:rPr>
      </w:pPr>
      <w:r w:rsidRPr="008E4879">
        <w:rPr>
          <w:rFonts w:ascii="Arial" w:eastAsia="Times New Roman" w:hAnsi="Arial" w:cs="Arial"/>
          <w:color w:val="555555"/>
          <w:sz w:val="24"/>
          <w:szCs w:val="24"/>
        </w:rPr>
        <w:object w:dxaOrig="1440" w:dyaOrig="1440">
          <v:shape id="_x0000_i1031" type="#_x0000_t75" style="width:20.25pt;height:18pt" o:ole="">
            <v:imagedata r:id="rId5" o:title=""/>
          </v:shape>
          <w:control r:id="rId8" w:name="DefaultOcxName2" w:shapeid="_x0000_i1031"/>
        </w:object>
      </w:r>
      <w:r w:rsidRPr="008E4879">
        <w:rPr>
          <w:rFonts w:ascii="Arial" w:eastAsia="Times New Roman" w:hAnsi="Arial" w:cs="Arial"/>
          <w:color w:val="555555"/>
          <w:sz w:val="24"/>
          <w:szCs w:val="24"/>
        </w:rPr>
        <w:t> Не совсем</w:t>
      </w:r>
    </w:p>
    <w:p w:rsidR="008E4879" w:rsidRPr="008E4879" w:rsidRDefault="008E4879" w:rsidP="008E4879">
      <w:pPr>
        <w:spacing w:before="100" w:beforeAutospacing="1" w:after="100" w:afterAutospacing="1" w:line="405" w:lineRule="atLeast"/>
        <w:jc w:val="center"/>
        <w:rPr>
          <w:rFonts w:ascii="Arial" w:eastAsia="Times New Roman" w:hAnsi="Arial" w:cs="Arial"/>
          <w:color w:val="555555"/>
          <w:sz w:val="24"/>
          <w:szCs w:val="24"/>
        </w:rPr>
      </w:pPr>
      <w:hyperlink r:id="rId9" w:anchor="ViewPollResults" w:tooltip="Посмотреть результаты голосования" w:history="1">
        <w:r w:rsidRPr="008E4879">
          <w:rPr>
            <w:rFonts w:ascii="Arial" w:eastAsia="Times New Roman" w:hAnsi="Arial" w:cs="Arial"/>
            <w:color w:val="333333"/>
            <w:sz w:val="24"/>
            <w:szCs w:val="24"/>
          </w:rPr>
          <w:t>Результат</w:t>
        </w:r>
      </w:hyperlink>
    </w:p>
    <w:p w:rsidR="008E4879" w:rsidRPr="008E4879" w:rsidRDefault="008E4879" w:rsidP="008E4879">
      <w:pPr>
        <w:pBdr>
          <w:top w:val="single" w:sz="6" w:space="1" w:color="auto"/>
        </w:pBdr>
        <w:spacing w:after="0" w:line="240" w:lineRule="auto"/>
        <w:jc w:val="center"/>
        <w:rPr>
          <w:rFonts w:ascii="Arial" w:eastAsia="Times New Roman" w:hAnsi="Arial" w:cs="Arial"/>
          <w:vanish/>
          <w:sz w:val="16"/>
          <w:szCs w:val="16"/>
        </w:rPr>
      </w:pPr>
      <w:r w:rsidRPr="008E4879">
        <w:rPr>
          <w:rFonts w:ascii="Arial" w:eastAsia="Times New Roman" w:hAnsi="Arial" w:cs="Arial"/>
          <w:vanish/>
          <w:sz w:val="16"/>
          <w:szCs w:val="16"/>
        </w:rPr>
        <w:t>Конец формы</w:t>
      </w:r>
    </w:p>
    <w:p w:rsidR="008E4879" w:rsidRPr="008E4879" w:rsidRDefault="008E4879" w:rsidP="008E4879">
      <w:pPr>
        <w:pBdr>
          <w:bottom w:val="single" w:sz="6" w:space="8" w:color="CCCCCC"/>
        </w:pBdr>
        <w:spacing w:after="300" w:line="240" w:lineRule="auto"/>
        <w:ind w:left="-300" w:right="-300"/>
        <w:outlineLvl w:val="2"/>
        <w:rPr>
          <w:rFonts w:ascii="Arial" w:eastAsia="Times New Roman" w:hAnsi="Arial" w:cs="Arial"/>
          <w:b/>
          <w:bCs/>
          <w:color w:val="333333"/>
          <w:sz w:val="30"/>
          <w:szCs w:val="30"/>
        </w:rPr>
      </w:pPr>
      <w:r w:rsidRPr="008E4879">
        <w:rPr>
          <w:rFonts w:ascii="Arial" w:eastAsia="Times New Roman" w:hAnsi="Arial" w:cs="Arial"/>
          <w:b/>
          <w:bCs/>
          <w:color w:val="333333"/>
          <w:sz w:val="30"/>
          <w:szCs w:val="30"/>
        </w:rPr>
        <w:t>Рубрики</w:t>
      </w:r>
    </w:p>
    <w:p w:rsidR="008E4879" w:rsidRPr="008E4879" w:rsidRDefault="008E4879" w:rsidP="008E4879">
      <w:pPr>
        <w:numPr>
          <w:ilvl w:val="0"/>
          <w:numId w:val="7"/>
        </w:numPr>
        <w:spacing w:before="100" w:beforeAutospacing="1" w:after="100" w:afterAutospacing="1" w:line="405" w:lineRule="atLeast"/>
        <w:rPr>
          <w:rFonts w:ascii="Arial" w:eastAsia="Times New Roman" w:hAnsi="Arial" w:cs="Arial"/>
          <w:color w:val="555555"/>
          <w:sz w:val="24"/>
          <w:szCs w:val="24"/>
        </w:rPr>
      </w:pPr>
      <w:hyperlink r:id="rId10" w:history="1">
        <w:r w:rsidRPr="008E4879">
          <w:rPr>
            <w:rFonts w:ascii="Arial" w:eastAsia="Times New Roman" w:hAnsi="Arial" w:cs="Arial"/>
            <w:color w:val="333333"/>
            <w:sz w:val="24"/>
            <w:szCs w:val="24"/>
          </w:rPr>
          <w:t>В копилку учителю</w:t>
        </w:r>
      </w:hyperlink>
    </w:p>
    <w:p w:rsidR="008E4879" w:rsidRPr="008E4879" w:rsidRDefault="008E4879" w:rsidP="008E4879">
      <w:pPr>
        <w:numPr>
          <w:ilvl w:val="0"/>
          <w:numId w:val="7"/>
        </w:numPr>
        <w:spacing w:before="100" w:beforeAutospacing="1" w:after="100" w:afterAutospacing="1" w:line="405" w:lineRule="atLeast"/>
        <w:rPr>
          <w:rFonts w:ascii="Arial" w:eastAsia="Times New Roman" w:hAnsi="Arial" w:cs="Arial"/>
          <w:color w:val="555555"/>
          <w:sz w:val="24"/>
          <w:szCs w:val="24"/>
        </w:rPr>
      </w:pPr>
      <w:hyperlink r:id="rId11" w:history="1">
        <w:r w:rsidRPr="008E4879">
          <w:rPr>
            <w:rFonts w:ascii="Arial" w:eastAsia="Times New Roman" w:hAnsi="Arial" w:cs="Arial"/>
            <w:color w:val="333333"/>
            <w:sz w:val="24"/>
            <w:szCs w:val="24"/>
          </w:rPr>
          <w:t>Внеурочная деятельность</w:t>
        </w:r>
      </w:hyperlink>
    </w:p>
    <w:p w:rsidR="008E4879" w:rsidRPr="008E4879" w:rsidRDefault="008E4879" w:rsidP="008E4879">
      <w:pPr>
        <w:numPr>
          <w:ilvl w:val="0"/>
          <w:numId w:val="7"/>
        </w:numPr>
        <w:spacing w:before="100" w:beforeAutospacing="1" w:after="100" w:afterAutospacing="1" w:line="405" w:lineRule="atLeast"/>
        <w:rPr>
          <w:rFonts w:ascii="Arial" w:eastAsia="Times New Roman" w:hAnsi="Arial" w:cs="Arial"/>
          <w:color w:val="555555"/>
          <w:sz w:val="24"/>
          <w:szCs w:val="24"/>
        </w:rPr>
      </w:pPr>
      <w:hyperlink r:id="rId12" w:history="1">
        <w:r w:rsidRPr="008E4879">
          <w:rPr>
            <w:rFonts w:ascii="Arial" w:eastAsia="Times New Roman" w:hAnsi="Arial" w:cs="Arial"/>
            <w:color w:val="333333"/>
            <w:sz w:val="24"/>
            <w:szCs w:val="24"/>
          </w:rPr>
          <w:t>Открытые уроки</w:t>
        </w:r>
      </w:hyperlink>
    </w:p>
    <w:p w:rsidR="008E4879" w:rsidRPr="008E4879" w:rsidRDefault="008E4879" w:rsidP="008E4879">
      <w:pPr>
        <w:numPr>
          <w:ilvl w:val="0"/>
          <w:numId w:val="7"/>
        </w:numPr>
        <w:spacing w:before="100" w:beforeAutospacing="1" w:after="100" w:afterAutospacing="1" w:line="405" w:lineRule="atLeast"/>
        <w:rPr>
          <w:rFonts w:ascii="Arial" w:eastAsia="Times New Roman" w:hAnsi="Arial" w:cs="Arial"/>
          <w:color w:val="555555"/>
          <w:sz w:val="24"/>
          <w:szCs w:val="24"/>
        </w:rPr>
      </w:pPr>
      <w:hyperlink r:id="rId13" w:history="1">
        <w:r w:rsidRPr="008E4879">
          <w:rPr>
            <w:rFonts w:ascii="Arial" w:eastAsia="Times New Roman" w:hAnsi="Arial" w:cs="Arial"/>
            <w:color w:val="333333"/>
            <w:sz w:val="24"/>
            <w:szCs w:val="24"/>
          </w:rPr>
          <w:t>Родителям</w:t>
        </w:r>
      </w:hyperlink>
    </w:p>
    <w:p w:rsidR="008E4879" w:rsidRPr="008E4879" w:rsidRDefault="008E4879" w:rsidP="008E4879">
      <w:pPr>
        <w:pBdr>
          <w:bottom w:val="single" w:sz="6" w:space="8" w:color="CCCCCC"/>
        </w:pBdr>
        <w:spacing w:after="300" w:line="240" w:lineRule="auto"/>
        <w:ind w:left="-300" w:right="-300"/>
        <w:outlineLvl w:val="2"/>
        <w:rPr>
          <w:rFonts w:ascii="Arial" w:eastAsia="Times New Roman" w:hAnsi="Arial" w:cs="Arial"/>
          <w:b/>
          <w:bCs/>
          <w:color w:val="333333"/>
          <w:sz w:val="30"/>
          <w:szCs w:val="30"/>
        </w:rPr>
      </w:pPr>
      <w:r w:rsidRPr="008E4879">
        <w:rPr>
          <w:rFonts w:ascii="Arial" w:eastAsia="Times New Roman" w:hAnsi="Arial" w:cs="Arial"/>
          <w:b/>
          <w:bCs/>
          <w:color w:val="333333"/>
          <w:sz w:val="30"/>
          <w:szCs w:val="30"/>
        </w:rPr>
        <w:t>Свежие записи</w:t>
      </w:r>
    </w:p>
    <w:p w:rsidR="008E4879" w:rsidRPr="008E4879" w:rsidRDefault="008E4879" w:rsidP="008E4879">
      <w:pPr>
        <w:numPr>
          <w:ilvl w:val="0"/>
          <w:numId w:val="8"/>
        </w:numPr>
        <w:spacing w:before="100" w:beforeAutospacing="1" w:after="100" w:afterAutospacing="1" w:line="405" w:lineRule="atLeast"/>
        <w:rPr>
          <w:rFonts w:ascii="Arial" w:eastAsia="Times New Roman" w:hAnsi="Arial" w:cs="Arial"/>
          <w:color w:val="555555"/>
          <w:sz w:val="24"/>
          <w:szCs w:val="24"/>
        </w:rPr>
      </w:pPr>
      <w:hyperlink r:id="rId14" w:history="1">
        <w:r w:rsidRPr="008E4879">
          <w:rPr>
            <w:rFonts w:ascii="Arial" w:eastAsia="Times New Roman" w:hAnsi="Arial" w:cs="Arial"/>
            <w:color w:val="333333"/>
            <w:sz w:val="24"/>
            <w:szCs w:val="24"/>
          </w:rPr>
          <w:t>Презентация «</w:t>
        </w:r>
        <w:proofErr w:type="spellStart"/>
        <w:r w:rsidRPr="008E4879">
          <w:rPr>
            <w:rFonts w:ascii="Arial" w:eastAsia="Times New Roman" w:hAnsi="Arial" w:cs="Arial"/>
            <w:color w:val="333333"/>
            <w:sz w:val="24"/>
            <w:szCs w:val="24"/>
          </w:rPr>
          <w:t>Australia</w:t>
        </w:r>
        <w:proofErr w:type="spellEnd"/>
        <w:r w:rsidRPr="008E4879">
          <w:rPr>
            <w:rFonts w:ascii="Arial" w:eastAsia="Times New Roman" w:hAnsi="Arial" w:cs="Arial"/>
            <w:color w:val="333333"/>
            <w:sz w:val="24"/>
            <w:szCs w:val="24"/>
          </w:rPr>
          <w:t>»</w:t>
        </w:r>
      </w:hyperlink>
    </w:p>
    <w:p w:rsidR="008E4879" w:rsidRPr="008E4879" w:rsidRDefault="008E4879" w:rsidP="008E4879">
      <w:pPr>
        <w:numPr>
          <w:ilvl w:val="0"/>
          <w:numId w:val="8"/>
        </w:numPr>
        <w:spacing w:before="100" w:beforeAutospacing="1" w:after="100" w:afterAutospacing="1" w:line="405" w:lineRule="atLeast"/>
        <w:rPr>
          <w:rFonts w:ascii="Arial" w:eastAsia="Times New Roman" w:hAnsi="Arial" w:cs="Arial"/>
          <w:color w:val="555555"/>
          <w:sz w:val="24"/>
          <w:szCs w:val="24"/>
          <w:lang w:val="en-US"/>
        </w:rPr>
      </w:pPr>
      <w:hyperlink r:id="rId15" w:history="1">
        <w:r w:rsidRPr="008E4879">
          <w:rPr>
            <w:rFonts w:ascii="Arial" w:eastAsia="Times New Roman" w:hAnsi="Arial" w:cs="Arial"/>
            <w:color w:val="333333"/>
            <w:sz w:val="24"/>
            <w:szCs w:val="24"/>
          </w:rPr>
          <w:t>Презентация</w:t>
        </w:r>
        <w:r w:rsidRPr="008E4879">
          <w:rPr>
            <w:rFonts w:ascii="Arial" w:eastAsia="Times New Roman" w:hAnsi="Arial" w:cs="Arial"/>
            <w:color w:val="333333"/>
            <w:sz w:val="24"/>
            <w:szCs w:val="24"/>
            <w:lang w:val="en-US"/>
          </w:rPr>
          <w:t xml:space="preserve"> «The Moscow Kremlin and Red square»</w:t>
        </w:r>
      </w:hyperlink>
    </w:p>
    <w:p w:rsidR="008E4879" w:rsidRPr="008E4879" w:rsidRDefault="008E4879" w:rsidP="008E4879">
      <w:pPr>
        <w:numPr>
          <w:ilvl w:val="0"/>
          <w:numId w:val="8"/>
        </w:numPr>
        <w:spacing w:before="100" w:beforeAutospacing="1" w:after="100" w:afterAutospacing="1" w:line="405" w:lineRule="atLeast"/>
        <w:rPr>
          <w:rFonts w:ascii="Arial" w:eastAsia="Times New Roman" w:hAnsi="Arial" w:cs="Arial"/>
          <w:color w:val="555555"/>
          <w:sz w:val="24"/>
          <w:szCs w:val="24"/>
        </w:rPr>
      </w:pPr>
      <w:hyperlink r:id="rId16" w:history="1">
        <w:r w:rsidRPr="008E4879">
          <w:rPr>
            <w:rFonts w:ascii="Arial" w:eastAsia="Times New Roman" w:hAnsi="Arial" w:cs="Arial"/>
            <w:color w:val="333333"/>
            <w:sz w:val="24"/>
            <w:szCs w:val="24"/>
          </w:rPr>
          <w:t>Презентация «</w:t>
        </w:r>
        <w:proofErr w:type="spellStart"/>
        <w:r w:rsidRPr="008E4879">
          <w:rPr>
            <w:rFonts w:ascii="Arial" w:eastAsia="Times New Roman" w:hAnsi="Arial" w:cs="Arial"/>
            <w:color w:val="333333"/>
            <w:sz w:val="24"/>
            <w:szCs w:val="24"/>
          </w:rPr>
          <w:t>Canada</w:t>
        </w:r>
        <w:proofErr w:type="spellEnd"/>
        <w:r w:rsidRPr="008E4879">
          <w:rPr>
            <w:rFonts w:ascii="Arial" w:eastAsia="Times New Roman" w:hAnsi="Arial" w:cs="Arial"/>
            <w:color w:val="333333"/>
            <w:sz w:val="24"/>
            <w:szCs w:val="24"/>
          </w:rPr>
          <w:t>»</w:t>
        </w:r>
      </w:hyperlink>
    </w:p>
    <w:p w:rsidR="008E4879" w:rsidRPr="008E4879" w:rsidRDefault="008E4879" w:rsidP="008E4879">
      <w:pPr>
        <w:numPr>
          <w:ilvl w:val="0"/>
          <w:numId w:val="8"/>
        </w:numPr>
        <w:spacing w:before="100" w:beforeAutospacing="1" w:after="100" w:afterAutospacing="1" w:line="405" w:lineRule="atLeast"/>
        <w:rPr>
          <w:rFonts w:ascii="Arial" w:eastAsia="Times New Roman" w:hAnsi="Arial" w:cs="Arial"/>
          <w:color w:val="555555"/>
          <w:sz w:val="24"/>
          <w:szCs w:val="24"/>
        </w:rPr>
      </w:pPr>
      <w:hyperlink r:id="rId17" w:history="1">
        <w:r w:rsidRPr="008E4879">
          <w:rPr>
            <w:rFonts w:ascii="Arial" w:eastAsia="Times New Roman" w:hAnsi="Arial" w:cs="Arial"/>
            <w:color w:val="333333"/>
            <w:sz w:val="24"/>
            <w:szCs w:val="24"/>
          </w:rPr>
          <w:t>Достопримечательности Лондона</w:t>
        </w:r>
      </w:hyperlink>
    </w:p>
    <w:p w:rsidR="008E4879" w:rsidRPr="008E4879" w:rsidRDefault="008E4879" w:rsidP="008E4879">
      <w:pPr>
        <w:numPr>
          <w:ilvl w:val="0"/>
          <w:numId w:val="8"/>
        </w:numPr>
        <w:spacing w:before="100" w:beforeAutospacing="1" w:after="100" w:afterAutospacing="1" w:line="405" w:lineRule="atLeast"/>
        <w:rPr>
          <w:rFonts w:ascii="Arial" w:eastAsia="Times New Roman" w:hAnsi="Arial" w:cs="Arial"/>
          <w:color w:val="555555"/>
          <w:sz w:val="24"/>
          <w:szCs w:val="24"/>
        </w:rPr>
      </w:pPr>
      <w:hyperlink r:id="rId18" w:history="1">
        <w:r w:rsidRPr="008E4879">
          <w:rPr>
            <w:rFonts w:ascii="Arial" w:eastAsia="Times New Roman" w:hAnsi="Arial" w:cs="Arial"/>
            <w:color w:val="333333"/>
            <w:sz w:val="24"/>
            <w:szCs w:val="24"/>
          </w:rPr>
          <w:t>Презентация «</w:t>
        </w:r>
        <w:proofErr w:type="spellStart"/>
        <w:r w:rsidRPr="008E4879">
          <w:rPr>
            <w:rFonts w:ascii="Arial" w:eastAsia="Times New Roman" w:hAnsi="Arial" w:cs="Arial"/>
            <w:color w:val="333333"/>
            <w:sz w:val="24"/>
            <w:szCs w:val="24"/>
          </w:rPr>
          <w:t>Our</w:t>
        </w:r>
        <w:proofErr w:type="spellEnd"/>
        <w:r w:rsidRPr="008E4879">
          <w:rPr>
            <w:rFonts w:ascii="Arial" w:eastAsia="Times New Roman" w:hAnsi="Arial" w:cs="Arial"/>
            <w:color w:val="333333"/>
            <w:sz w:val="24"/>
            <w:szCs w:val="24"/>
          </w:rPr>
          <w:t xml:space="preserve"> </w:t>
        </w:r>
        <w:proofErr w:type="spellStart"/>
        <w:r w:rsidRPr="008E4879">
          <w:rPr>
            <w:rFonts w:ascii="Arial" w:eastAsia="Times New Roman" w:hAnsi="Arial" w:cs="Arial"/>
            <w:color w:val="333333"/>
            <w:sz w:val="24"/>
            <w:szCs w:val="24"/>
          </w:rPr>
          <w:t>country</w:t>
        </w:r>
        <w:proofErr w:type="spellEnd"/>
        <w:r w:rsidRPr="008E4879">
          <w:rPr>
            <w:rFonts w:ascii="Arial" w:eastAsia="Times New Roman" w:hAnsi="Arial" w:cs="Arial"/>
            <w:color w:val="333333"/>
            <w:sz w:val="24"/>
            <w:szCs w:val="24"/>
          </w:rPr>
          <w:t>»к учебнику «FORWARD» для 3 класса М. В. Вербицкая</w:t>
        </w:r>
      </w:hyperlink>
    </w:p>
    <w:p w:rsidR="008E4879" w:rsidRPr="008E4879" w:rsidRDefault="008E4879" w:rsidP="008E4879">
      <w:pPr>
        <w:pBdr>
          <w:bottom w:val="single" w:sz="6" w:space="8" w:color="CCCCCC"/>
        </w:pBdr>
        <w:spacing w:after="300" w:line="240" w:lineRule="auto"/>
        <w:ind w:left="-300" w:right="-300"/>
        <w:outlineLvl w:val="2"/>
        <w:rPr>
          <w:rFonts w:ascii="Arial" w:eastAsia="Times New Roman" w:hAnsi="Arial" w:cs="Arial"/>
          <w:b/>
          <w:bCs/>
          <w:color w:val="333333"/>
          <w:sz w:val="30"/>
          <w:szCs w:val="30"/>
        </w:rPr>
      </w:pPr>
      <w:r w:rsidRPr="008E4879">
        <w:rPr>
          <w:rFonts w:ascii="Arial" w:eastAsia="Times New Roman" w:hAnsi="Arial" w:cs="Arial"/>
          <w:b/>
          <w:bCs/>
          <w:color w:val="333333"/>
          <w:sz w:val="30"/>
          <w:szCs w:val="30"/>
        </w:rPr>
        <w:t>Архивы</w:t>
      </w:r>
    </w:p>
    <w:p w:rsidR="008E4879" w:rsidRPr="008E4879" w:rsidRDefault="008E4879" w:rsidP="008E4879">
      <w:pPr>
        <w:numPr>
          <w:ilvl w:val="0"/>
          <w:numId w:val="9"/>
        </w:numPr>
        <w:spacing w:before="100" w:beforeAutospacing="1" w:after="100" w:afterAutospacing="1" w:line="405" w:lineRule="atLeast"/>
        <w:rPr>
          <w:rFonts w:ascii="Arial" w:eastAsia="Times New Roman" w:hAnsi="Arial" w:cs="Arial"/>
          <w:color w:val="555555"/>
          <w:sz w:val="24"/>
          <w:szCs w:val="24"/>
        </w:rPr>
      </w:pPr>
      <w:hyperlink r:id="rId19" w:history="1">
        <w:r w:rsidRPr="008E4879">
          <w:rPr>
            <w:rFonts w:ascii="Arial" w:eastAsia="Times New Roman" w:hAnsi="Arial" w:cs="Arial"/>
            <w:color w:val="333333"/>
            <w:sz w:val="24"/>
            <w:szCs w:val="24"/>
          </w:rPr>
          <w:t>Январь 2015</w:t>
        </w:r>
      </w:hyperlink>
    </w:p>
    <w:p w:rsidR="008E4879" w:rsidRPr="008E4879" w:rsidRDefault="008E4879" w:rsidP="008E4879">
      <w:pPr>
        <w:numPr>
          <w:ilvl w:val="0"/>
          <w:numId w:val="9"/>
        </w:numPr>
        <w:spacing w:before="100" w:beforeAutospacing="1" w:after="100" w:afterAutospacing="1" w:line="405" w:lineRule="atLeast"/>
        <w:rPr>
          <w:rFonts w:ascii="Arial" w:eastAsia="Times New Roman" w:hAnsi="Arial" w:cs="Arial"/>
          <w:color w:val="555555"/>
          <w:sz w:val="24"/>
          <w:szCs w:val="24"/>
        </w:rPr>
      </w:pPr>
      <w:hyperlink r:id="rId20" w:history="1">
        <w:r w:rsidRPr="008E4879">
          <w:rPr>
            <w:rFonts w:ascii="Arial" w:eastAsia="Times New Roman" w:hAnsi="Arial" w:cs="Arial"/>
            <w:color w:val="333333"/>
            <w:sz w:val="24"/>
            <w:szCs w:val="24"/>
          </w:rPr>
          <w:t>Декабрь 2014</w:t>
        </w:r>
      </w:hyperlink>
    </w:p>
    <w:p w:rsidR="008E4879" w:rsidRPr="008E4879" w:rsidRDefault="008E4879" w:rsidP="008E4879">
      <w:pPr>
        <w:numPr>
          <w:ilvl w:val="0"/>
          <w:numId w:val="9"/>
        </w:numPr>
        <w:spacing w:before="100" w:beforeAutospacing="1" w:after="100" w:afterAutospacing="1" w:line="405" w:lineRule="atLeast"/>
        <w:rPr>
          <w:rFonts w:ascii="Arial" w:eastAsia="Times New Roman" w:hAnsi="Arial" w:cs="Arial"/>
          <w:color w:val="555555"/>
          <w:sz w:val="24"/>
          <w:szCs w:val="24"/>
        </w:rPr>
      </w:pPr>
      <w:hyperlink r:id="rId21" w:history="1">
        <w:r w:rsidRPr="008E4879">
          <w:rPr>
            <w:rFonts w:ascii="Arial" w:eastAsia="Times New Roman" w:hAnsi="Arial" w:cs="Arial"/>
            <w:color w:val="333333"/>
            <w:sz w:val="24"/>
            <w:szCs w:val="24"/>
          </w:rPr>
          <w:t>Ноябрь 2014</w:t>
        </w:r>
      </w:hyperlink>
    </w:p>
    <w:p w:rsidR="008E4879" w:rsidRPr="008E4879" w:rsidRDefault="008E4879" w:rsidP="008E4879">
      <w:pPr>
        <w:numPr>
          <w:ilvl w:val="0"/>
          <w:numId w:val="9"/>
        </w:numPr>
        <w:spacing w:before="100" w:beforeAutospacing="1" w:after="100" w:afterAutospacing="1" w:line="405" w:lineRule="atLeast"/>
        <w:rPr>
          <w:rFonts w:ascii="Arial" w:eastAsia="Times New Roman" w:hAnsi="Arial" w:cs="Arial"/>
          <w:color w:val="555555"/>
          <w:sz w:val="24"/>
          <w:szCs w:val="24"/>
        </w:rPr>
      </w:pPr>
      <w:hyperlink r:id="rId22" w:history="1">
        <w:r w:rsidRPr="008E4879">
          <w:rPr>
            <w:rFonts w:ascii="Arial" w:eastAsia="Times New Roman" w:hAnsi="Arial" w:cs="Arial"/>
            <w:color w:val="333333"/>
            <w:sz w:val="24"/>
            <w:szCs w:val="24"/>
          </w:rPr>
          <w:t>Май 2014</w:t>
        </w:r>
      </w:hyperlink>
    </w:p>
    <w:p w:rsidR="008E4879" w:rsidRPr="008E4879" w:rsidRDefault="008E4879" w:rsidP="008E4879">
      <w:pPr>
        <w:numPr>
          <w:ilvl w:val="0"/>
          <w:numId w:val="9"/>
        </w:numPr>
        <w:spacing w:before="100" w:beforeAutospacing="1" w:after="100" w:afterAutospacing="1" w:line="405" w:lineRule="atLeast"/>
        <w:rPr>
          <w:rFonts w:ascii="Arial" w:eastAsia="Times New Roman" w:hAnsi="Arial" w:cs="Arial"/>
          <w:color w:val="555555"/>
          <w:sz w:val="24"/>
          <w:szCs w:val="24"/>
        </w:rPr>
      </w:pPr>
      <w:hyperlink r:id="rId23" w:history="1">
        <w:r w:rsidRPr="008E4879">
          <w:rPr>
            <w:rFonts w:ascii="Arial" w:eastAsia="Times New Roman" w:hAnsi="Arial" w:cs="Arial"/>
            <w:color w:val="333333"/>
            <w:sz w:val="24"/>
            <w:szCs w:val="24"/>
          </w:rPr>
          <w:t>Апрель 2014</w:t>
        </w:r>
      </w:hyperlink>
    </w:p>
    <w:p w:rsidR="008E4879" w:rsidRPr="008E4879" w:rsidRDefault="008E4879" w:rsidP="008E4879">
      <w:pPr>
        <w:numPr>
          <w:ilvl w:val="0"/>
          <w:numId w:val="9"/>
        </w:numPr>
        <w:spacing w:before="100" w:beforeAutospacing="1" w:after="100" w:afterAutospacing="1" w:line="405" w:lineRule="atLeast"/>
        <w:rPr>
          <w:rFonts w:ascii="Arial" w:eastAsia="Times New Roman" w:hAnsi="Arial" w:cs="Arial"/>
          <w:color w:val="555555"/>
          <w:sz w:val="24"/>
          <w:szCs w:val="24"/>
        </w:rPr>
      </w:pPr>
      <w:hyperlink r:id="rId24" w:history="1">
        <w:r w:rsidRPr="008E4879">
          <w:rPr>
            <w:rFonts w:ascii="Arial" w:eastAsia="Times New Roman" w:hAnsi="Arial" w:cs="Arial"/>
            <w:color w:val="333333"/>
            <w:sz w:val="24"/>
            <w:szCs w:val="24"/>
          </w:rPr>
          <w:t>Март 2014</w:t>
        </w:r>
      </w:hyperlink>
    </w:p>
    <w:p w:rsidR="008E4879" w:rsidRPr="008E4879" w:rsidRDefault="008E4879" w:rsidP="008E4879">
      <w:pPr>
        <w:numPr>
          <w:ilvl w:val="0"/>
          <w:numId w:val="9"/>
        </w:numPr>
        <w:spacing w:before="100" w:beforeAutospacing="1" w:after="100" w:afterAutospacing="1" w:line="405" w:lineRule="atLeast"/>
        <w:rPr>
          <w:rFonts w:ascii="Arial" w:eastAsia="Times New Roman" w:hAnsi="Arial" w:cs="Arial"/>
          <w:color w:val="555555"/>
          <w:sz w:val="24"/>
          <w:szCs w:val="24"/>
        </w:rPr>
      </w:pPr>
      <w:hyperlink r:id="rId25" w:history="1">
        <w:r w:rsidRPr="008E4879">
          <w:rPr>
            <w:rFonts w:ascii="Arial" w:eastAsia="Times New Roman" w:hAnsi="Arial" w:cs="Arial"/>
            <w:color w:val="333333"/>
            <w:sz w:val="24"/>
            <w:szCs w:val="24"/>
          </w:rPr>
          <w:t>Февраль 2014</w:t>
        </w:r>
      </w:hyperlink>
    </w:p>
    <w:p w:rsidR="00000000" w:rsidRDefault="008E4879"/>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325B6"/>
    <w:multiLevelType w:val="multilevel"/>
    <w:tmpl w:val="CE20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1C5228"/>
    <w:multiLevelType w:val="multilevel"/>
    <w:tmpl w:val="1872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C79D4"/>
    <w:multiLevelType w:val="multilevel"/>
    <w:tmpl w:val="0592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630704"/>
    <w:multiLevelType w:val="multilevel"/>
    <w:tmpl w:val="313C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A25C9D"/>
    <w:multiLevelType w:val="multilevel"/>
    <w:tmpl w:val="6184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F73336"/>
    <w:multiLevelType w:val="multilevel"/>
    <w:tmpl w:val="A820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8F7816"/>
    <w:multiLevelType w:val="multilevel"/>
    <w:tmpl w:val="811C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DB2C40"/>
    <w:multiLevelType w:val="multilevel"/>
    <w:tmpl w:val="8280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AF3C28"/>
    <w:multiLevelType w:val="multilevel"/>
    <w:tmpl w:val="0CAC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8"/>
  </w:num>
  <w:num w:numId="5">
    <w:abstractNumId w:val="1"/>
  </w:num>
  <w:num w:numId="6">
    <w:abstractNumId w:val="7"/>
  </w:num>
  <w:num w:numId="7">
    <w:abstractNumId w:val="2"/>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E4879"/>
    <w:rsid w:val="008E48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E48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8E48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4879"/>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8E4879"/>
    <w:rPr>
      <w:rFonts w:ascii="Times New Roman" w:eastAsia="Times New Roman" w:hAnsi="Times New Roman" w:cs="Times New Roman"/>
      <w:b/>
      <w:bCs/>
      <w:sz w:val="27"/>
      <w:szCs w:val="27"/>
    </w:rPr>
  </w:style>
  <w:style w:type="paragraph" w:styleId="a3">
    <w:name w:val="Normal (Web)"/>
    <w:basedOn w:val="a"/>
    <w:uiPriority w:val="99"/>
    <w:semiHidden/>
    <w:unhideWhenUsed/>
    <w:rsid w:val="008E48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E4879"/>
  </w:style>
  <w:style w:type="paragraph" w:styleId="z-">
    <w:name w:val="HTML Top of Form"/>
    <w:basedOn w:val="a"/>
    <w:next w:val="a"/>
    <w:link w:val="z-0"/>
    <w:hidden/>
    <w:uiPriority w:val="99"/>
    <w:semiHidden/>
    <w:unhideWhenUsed/>
    <w:rsid w:val="008E487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8E4879"/>
    <w:rPr>
      <w:rFonts w:ascii="Arial" w:eastAsia="Times New Roman" w:hAnsi="Arial" w:cs="Arial"/>
      <w:vanish/>
      <w:sz w:val="16"/>
      <w:szCs w:val="16"/>
    </w:rPr>
  </w:style>
  <w:style w:type="character" w:customStyle="1" w:styleId="screen-reader-text">
    <w:name w:val="screen-reader-text"/>
    <w:basedOn w:val="a0"/>
    <w:rsid w:val="008E4879"/>
  </w:style>
  <w:style w:type="paragraph" w:styleId="z-1">
    <w:name w:val="HTML Bottom of Form"/>
    <w:basedOn w:val="a"/>
    <w:next w:val="a"/>
    <w:link w:val="z-2"/>
    <w:hidden/>
    <w:uiPriority w:val="99"/>
    <w:semiHidden/>
    <w:unhideWhenUsed/>
    <w:rsid w:val="008E4879"/>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8E4879"/>
    <w:rPr>
      <w:rFonts w:ascii="Arial" w:eastAsia="Times New Roman" w:hAnsi="Arial" w:cs="Arial"/>
      <w:vanish/>
      <w:sz w:val="16"/>
      <w:szCs w:val="16"/>
    </w:rPr>
  </w:style>
  <w:style w:type="character" w:styleId="a4">
    <w:name w:val="Strong"/>
    <w:basedOn w:val="a0"/>
    <w:uiPriority w:val="22"/>
    <w:qFormat/>
    <w:rsid w:val="008E4879"/>
    <w:rPr>
      <w:b/>
      <w:bCs/>
    </w:rPr>
  </w:style>
  <w:style w:type="character" w:styleId="a5">
    <w:name w:val="Hyperlink"/>
    <w:basedOn w:val="a0"/>
    <w:uiPriority w:val="99"/>
    <w:semiHidden/>
    <w:unhideWhenUsed/>
    <w:rsid w:val="008E4879"/>
    <w:rPr>
      <w:color w:val="0000FF"/>
      <w:u w:val="single"/>
    </w:rPr>
  </w:style>
</w:styles>
</file>

<file path=word/webSettings.xml><?xml version="1.0" encoding="utf-8"?>
<w:webSettings xmlns:r="http://schemas.openxmlformats.org/officeDocument/2006/relationships" xmlns:w="http://schemas.openxmlformats.org/wordprocessingml/2006/main">
  <w:divs>
    <w:div w:id="1140225327">
      <w:bodyDiv w:val="1"/>
      <w:marLeft w:val="0"/>
      <w:marRight w:val="0"/>
      <w:marTop w:val="0"/>
      <w:marBottom w:val="0"/>
      <w:divBdr>
        <w:top w:val="none" w:sz="0" w:space="0" w:color="auto"/>
        <w:left w:val="none" w:sz="0" w:space="0" w:color="auto"/>
        <w:bottom w:val="none" w:sz="0" w:space="0" w:color="auto"/>
        <w:right w:val="none" w:sz="0" w:space="0" w:color="auto"/>
      </w:divBdr>
      <w:divsChild>
        <w:div w:id="1145466122">
          <w:marLeft w:val="0"/>
          <w:marRight w:val="0"/>
          <w:marTop w:val="0"/>
          <w:marBottom w:val="0"/>
          <w:divBdr>
            <w:top w:val="none" w:sz="0" w:space="0" w:color="auto"/>
            <w:left w:val="none" w:sz="0" w:space="0" w:color="auto"/>
            <w:bottom w:val="none" w:sz="0" w:space="0" w:color="auto"/>
            <w:right w:val="none" w:sz="0" w:space="0" w:color="auto"/>
          </w:divBdr>
          <w:divsChild>
            <w:div w:id="587202656">
              <w:marLeft w:val="0"/>
              <w:marRight w:val="0"/>
              <w:marTop w:val="0"/>
              <w:marBottom w:val="0"/>
              <w:divBdr>
                <w:top w:val="none" w:sz="0" w:space="0" w:color="auto"/>
                <w:left w:val="none" w:sz="0" w:space="0" w:color="auto"/>
                <w:bottom w:val="none" w:sz="0" w:space="0" w:color="auto"/>
                <w:right w:val="none" w:sz="0" w:space="0" w:color="auto"/>
              </w:divBdr>
              <w:divsChild>
                <w:div w:id="1746679322">
                  <w:marLeft w:val="0"/>
                  <w:marRight w:val="0"/>
                  <w:marTop w:val="0"/>
                  <w:marBottom w:val="0"/>
                  <w:divBdr>
                    <w:top w:val="none" w:sz="0" w:space="0" w:color="auto"/>
                    <w:left w:val="none" w:sz="0" w:space="0" w:color="auto"/>
                    <w:bottom w:val="none" w:sz="0" w:space="0" w:color="auto"/>
                    <w:right w:val="none" w:sz="0" w:space="0" w:color="auto"/>
                  </w:divBdr>
                  <w:divsChild>
                    <w:div w:id="7650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09702">
              <w:marLeft w:val="0"/>
              <w:marRight w:val="0"/>
              <w:marTop w:val="0"/>
              <w:marBottom w:val="0"/>
              <w:divBdr>
                <w:top w:val="none" w:sz="0" w:space="0" w:color="auto"/>
                <w:left w:val="none" w:sz="0" w:space="0" w:color="auto"/>
                <w:bottom w:val="none" w:sz="0" w:space="0" w:color="auto"/>
                <w:right w:val="none" w:sz="0" w:space="0" w:color="auto"/>
              </w:divBdr>
              <w:divsChild>
                <w:div w:id="9456413">
                  <w:marLeft w:val="0"/>
                  <w:marRight w:val="0"/>
                  <w:marTop w:val="0"/>
                  <w:marBottom w:val="0"/>
                  <w:divBdr>
                    <w:top w:val="none" w:sz="0" w:space="0" w:color="auto"/>
                    <w:left w:val="none" w:sz="0" w:space="0" w:color="auto"/>
                    <w:bottom w:val="none" w:sz="0" w:space="0" w:color="auto"/>
                    <w:right w:val="none" w:sz="0" w:space="0" w:color="auto"/>
                  </w:divBdr>
                  <w:divsChild>
                    <w:div w:id="720402631">
                      <w:marLeft w:val="0"/>
                      <w:marRight w:val="0"/>
                      <w:marTop w:val="0"/>
                      <w:marBottom w:val="0"/>
                      <w:divBdr>
                        <w:top w:val="none" w:sz="0" w:space="0" w:color="auto"/>
                        <w:left w:val="none" w:sz="0" w:space="0" w:color="auto"/>
                        <w:bottom w:val="none" w:sz="0" w:space="0" w:color="auto"/>
                        <w:right w:val="none" w:sz="0" w:space="0" w:color="auto"/>
                      </w:divBdr>
                      <w:divsChild>
                        <w:div w:id="15928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hyperlink" Target="http://milya-teacher.ru/category/parets/" TargetMode="External"/><Relationship Id="rId18" Type="http://schemas.openxmlformats.org/officeDocument/2006/relationships/hyperlink" Target="http://milya-teacher.ru/%d0%bf%d1%80%d0%b5%d0%b7%d0%b5%d0%bd%d1%82%d0%b0%d1%86%d0%b8%d1%8f-our-country%d0%ba-%d1%83%d1%87%d0%b5%d0%b1%d0%bd%d0%b8%d0%ba%d1%83-forward-%d0%b4%d0%bb%d1%8f-3-%d0%ba%d0%bb%d0%b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milya-teacher.ru/2014/11/" TargetMode="External"/><Relationship Id="rId7" Type="http://schemas.openxmlformats.org/officeDocument/2006/relationships/control" Target="activeX/activeX2.xml"/><Relationship Id="rId12" Type="http://schemas.openxmlformats.org/officeDocument/2006/relationships/hyperlink" Target="http://milya-teacher.ru/category/openlessons/" TargetMode="External"/><Relationship Id="rId17" Type="http://schemas.openxmlformats.org/officeDocument/2006/relationships/hyperlink" Target="http://milya-teacher.ru/%d0%b4%d0%be%d1%81%d1%82%d0%be%d0%bf%d1%80%d0%b8%d0%bc%d0%b5%d1%87%d0%b0%d1%82%d0%b5%d0%bb%d1%8c%d0%bd%d0%be%d1%81%d1%82%d0%b8-%d0%bb%d0%be%d0%bd%d0%b4%d0%be%d0%bd%d0%b0/" TargetMode="External"/><Relationship Id="rId25" Type="http://schemas.openxmlformats.org/officeDocument/2006/relationships/hyperlink" Target="http://milya-teacher.ru/2014/02/" TargetMode="External"/><Relationship Id="rId2" Type="http://schemas.openxmlformats.org/officeDocument/2006/relationships/styles" Target="styles.xml"/><Relationship Id="rId16" Type="http://schemas.openxmlformats.org/officeDocument/2006/relationships/hyperlink" Target="http://milya-teacher.ru/%d0%bf%d1%80%d0%b5%d0%b7%d0%b5%d0%bd%d1%82%d0%b0%d1%86%d0%b8%d1%8f-canada/" TargetMode="External"/><Relationship Id="rId20" Type="http://schemas.openxmlformats.org/officeDocument/2006/relationships/hyperlink" Target="http://milya-teacher.ru/2014/12/"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milya-teacher.ru/category/extracurricular_activities/" TargetMode="External"/><Relationship Id="rId24" Type="http://schemas.openxmlformats.org/officeDocument/2006/relationships/hyperlink" Target="http://milya-teacher.ru/2014/03/" TargetMode="External"/><Relationship Id="rId5" Type="http://schemas.openxmlformats.org/officeDocument/2006/relationships/image" Target="media/image1.wmf"/><Relationship Id="rId15" Type="http://schemas.openxmlformats.org/officeDocument/2006/relationships/hyperlink" Target="http://milya-teacher.ru/%d0%bf%d1%80%d0%b5%d0%b7%d0%b5%d0%bd%d1%82%d0%b0%d1%86%d0%b8%d1%8f-the-moscow-kremlin-and-red-square/" TargetMode="External"/><Relationship Id="rId23" Type="http://schemas.openxmlformats.org/officeDocument/2006/relationships/hyperlink" Target="http://milya-teacher.ru/2014/04/" TargetMode="External"/><Relationship Id="rId10" Type="http://schemas.openxmlformats.org/officeDocument/2006/relationships/hyperlink" Target="http://milya-teacher.ru/category/forteachers/" TargetMode="External"/><Relationship Id="rId19" Type="http://schemas.openxmlformats.org/officeDocument/2006/relationships/hyperlink" Target="http://milya-teacher.ru/2015/01/" TargetMode="External"/><Relationship Id="rId4" Type="http://schemas.openxmlformats.org/officeDocument/2006/relationships/webSettings" Target="webSettings.xml"/><Relationship Id="rId9" Type="http://schemas.openxmlformats.org/officeDocument/2006/relationships/hyperlink" Target="http://milya-teacher.ru/fgos/" TargetMode="External"/><Relationship Id="rId14" Type="http://schemas.openxmlformats.org/officeDocument/2006/relationships/hyperlink" Target="http://milya-teacher.ru/%d0%bf%d1%80%d0%b5%d0%b7%d0%b5%d0%bd%d1%82%d0%b0%d1%86%d0%b8%d1%8f-australia/" TargetMode="External"/><Relationship Id="rId22" Type="http://schemas.openxmlformats.org/officeDocument/2006/relationships/hyperlink" Target="http://milya-teacher.ru/2014/05/"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6086</Words>
  <Characters>34694</Characters>
  <Application>Microsoft Office Word</Application>
  <DocSecurity>0</DocSecurity>
  <Lines>289</Lines>
  <Paragraphs>81</Paragraphs>
  <ScaleCrop>false</ScaleCrop>
  <Company>Reanimator Extreme Edition</Company>
  <LinksUpToDate>false</LinksUpToDate>
  <CharactersWithSpaces>40699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R-Omarova</dc:creator>
  <cp:keywords/>
  <dc:description/>
  <cp:lastModifiedBy>R-Omarova</cp:lastModifiedBy>
  <cp:revision>2</cp:revision>
  <dcterms:created xsi:type="dcterms:W3CDTF">2015-01-26T08:14:00Z</dcterms:created>
  <dcterms:modified xsi:type="dcterms:W3CDTF">2015-01-26T08:15:00Z</dcterms:modified>
</cp:coreProperties>
</file>