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Данный  </w:t>
      </w:r>
      <w:r>
        <w:rPr>
          <w:color w:val="000000"/>
          <w:sz w:val="28"/>
          <w:szCs w:val="28"/>
        </w:rPr>
        <w:t xml:space="preserve">родной литературы 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является уроком </w:t>
      </w:r>
      <w:r w:rsidRPr="008C4964">
        <w:rPr>
          <w:bCs/>
          <w:i/>
          <w:iCs/>
          <w:color w:val="000000"/>
          <w:sz w:val="28"/>
          <w:szCs w:val="28"/>
        </w:rPr>
        <w:t>внеклассного чтения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системе уроков </w:t>
      </w:r>
      <w:r w:rsidRPr="008C4964">
        <w:rPr>
          <w:bCs/>
          <w:i/>
          <w:iCs/>
          <w:color w:val="000000"/>
          <w:sz w:val="28"/>
          <w:szCs w:val="28"/>
        </w:rPr>
        <w:t>по разделу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«Устное народное творчество» и «Традиции и обычаи народов дагестана»</w:t>
      </w:r>
      <w:r>
        <w:rPr>
          <w:color w:val="000000"/>
          <w:sz w:val="28"/>
          <w:szCs w:val="28"/>
        </w:rPr>
        <w:t xml:space="preserve"> 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урока: </w:t>
      </w:r>
      <w:r>
        <w:rPr>
          <w:b/>
          <w:bCs/>
          <w:i/>
          <w:iCs/>
          <w:color w:val="000000"/>
          <w:sz w:val="28"/>
          <w:szCs w:val="28"/>
        </w:rPr>
        <w:t>«Навруз байрам»</w:t>
      </w:r>
    </w:p>
    <w:p w:rsidR="007E3B32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Цели урока: </w:t>
      </w:r>
      <w:r w:rsidR="007E3B32">
        <w:rPr>
          <w:color w:val="000000"/>
          <w:sz w:val="27"/>
          <w:szCs w:val="27"/>
        </w:rPr>
        <w:t>Показать учащимся изменения в природе весной и умение наблюдать и анализировать увиденное.Обогащать словарный запас учащихся и  познакомить с одним из праздников Дагестана «Навруз байрам»Развивать умение находить информацию с интернета и выступать с сообщениями на уроке.Воспитывать любовь к природе,уважения старшему поколени,родному языку и физическому труду.</w:t>
      </w:r>
    </w:p>
    <w:bookmarkEnd w:id="0"/>
    <w:p w:rsidR="008C4964" w:rsidRPr="00E2259D" w:rsidRDefault="007E3B32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 </w:t>
      </w:r>
      <w:r w:rsidR="008C4964">
        <w:rPr>
          <w:color w:val="000000"/>
          <w:sz w:val="27"/>
          <w:szCs w:val="27"/>
        </w:rPr>
        <w:t xml:space="preserve">В результате проведенного урока я предполагала получить </w:t>
      </w:r>
      <w:r w:rsidR="008C4964" w:rsidRPr="00E2259D">
        <w:rPr>
          <w:color w:val="000000"/>
          <w:sz w:val="27"/>
          <w:szCs w:val="27"/>
        </w:rPr>
        <w:t>следующие </w:t>
      </w:r>
      <w:r w:rsidR="008C4964" w:rsidRPr="00E2259D">
        <w:rPr>
          <w:bCs/>
          <w:i/>
          <w:iCs/>
          <w:color w:val="000000"/>
          <w:sz w:val="27"/>
          <w:szCs w:val="27"/>
        </w:rPr>
        <w:t>результаты:.</w:t>
      </w:r>
      <w:r w:rsidR="008C4964" w:rsidRPr="00E2259D">
        <w:rPr>
          <w:color w:val="000000"/>
          <w:sz w:val="27"/>
          <w:szCs w:val="27"/>
        </w:rPr>
        <w:t> 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Это урок </w:t>
      </w:r>
      <w:r>
        <w:rPr>
          <w:b/>
          <w:bCs/>
          <w:i/>
          <w:iCs/>
          <w:color w:val="000000"/>
          <w:sz w:val="27"/>
          <w:szCs w:val="27"/>
        </w:rPr>
        <w:t>(указать тип урока).</w:t>
      </w:r>
      <w:r>
        <w:rPr>
          <w:color w:val="000000"/>
          <w:sz w:val="27"/>
          <w:szCs w:val="27"/>
        </w:rPr>
        <w:t> 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Он включал в себя </w:t>
      </w:r>
      <w:r>
        <w:rPr>
          <w:b/>
          <w:bCs/>
          <w:i/>
          <w:iCs/>
          <w:color w:val="000000"/>
          <w:sz w:val="28"/>
          <w:szCs w:val="28"/>
        </w:rPr>
        <w:t>(указать количество)</w:t>
      </w:r>
      <w:r>
        <w:rPr>
          <w:color w:val="000000"/>
          <w:sz w:val="28"/>
          <w:szCs w:val="28"/>
        </w:rPr>
        <w:t> этапов </w:t>
      </w:r>
      <w:r>
        <w:rPr>
          <w:b/>
          <w:bCs/>
          <w:i/>
          <w:iCs/>
          <w:color w:val="000000"/>
          <w:sz w:val="28"/>
          <w:szCs w:val="28"/>
        </w:rPr>
        <w:t>(структура урока).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проведении урока я использовала современные образовательные технологии в соответствии с требованиями ФГОС </w:t>
      </w:r>
      <w:r>
        <w:rPr>
          <w:b/>
          <w:bCs/>
          <w:i/>
          <w:iCs/>
          <w:color w:val="000000"/>
          <w:sz w:val="28"/>
          <w:szCs w:val="28"/>
        </w:rPr>
        <w:t>(назвать 1 или несколько технологий) </w:t>
      </w:r>
      <w:r>
        <w:rPr>
          <w:color w:val="000000"/>
          <w:sz w:val="28"/>
          <w:szCs w:val="28"/>
        </w:rPr>
        <w:t>и использовала их на следующих этапах урока</w:t>
      </w:r>
      <w:r>
        <w:rPr>
          <w:b/>
          <w:bCs/>
          <w:i/>
          <w:iCs/>
          <w:color w:val="000000"/>
          <w:sz w:val="28"/>
          <w:szCs w:val="28"/>
        </w:rPr>
        <w:t> (указать этапы урока).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Чтобы добиться цели урока, я подобрала … </w:t>
      </w:r>
      <w:r>
        <w:rPr>
          <w:b/>
          <w:bCs/>
          <w:i/>
          <w:iCs/>
          <w:color w:val="000000"/>
          <w:sz w:val="28"/>
          <w:szCs w:val="28"/>
        </w:rPr>
        <w:t>(содержание урока: примеры, вопросы, задания), </w:t>
      </w:r>
      <w:r>
        <w:rPr>
          <w:color w:val="000000"/>
          <w:sz w:val="28"/>
          <w:szCs w:val="28"/>
        </w:rPr>
        <w:t>соответствующие возрастным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особенностям.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Материал урока оказался … </w:t>
      </w:r>
      <w:r>
        <w:rPr>
          <w:b/>
          <w:bCs/>
          <w:i/>
          <w:iCs/>
          <w:color w:val="000000"/>
          <w:sz w:val="28"/>
          <w:szCs w:val="28"/>
        </w:rPr>
        <w:t>(сложным, легким, интересным для учащихся и др.)</w:t>
      </w:r>
      <w:r>
        <w:rPr>
          <w:color w:val="000000"/>
          <w:sz w:val="28"/>
          <w:szCs w:val="28"/>
        </w:rPr>
        <w:t>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ходе урока была организована … (</w:t>
      </w:r>
      <w:r>
        <w:rPr>
          <w:b/>
          <w:bCs/>
          <w:i/>
          <w:iCs/>
          <w:color w:val="000000"/>
          <w:sz w:val="27"/>
          <w:szCs w:val="27"/>
        </w:rPr>
        <w:t>индивидуальная, фронтальная, групповая, коллективная)</w:t>
      </w:r>
      <w:r>
        <w:rPr>
          <w:color w:val="000000"/>
          <w:sz w:val="27"/>
          <w:szCs w:val="27"/>
        </w:rPr>
        <w:t> работа учащихся.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Наиболее эффективной оказался </w:t>
      </w:r>
      <w:r>
        <w:rPr>
          <w:b/>
          <w:bCs/>
          <w:i/>
          <w:iCs/>
          <w:color w:val="000000"/>
          <w:sz w:val="28"/>
          <w:szCs w:val="28"/>
        </w:rPr>
        <w:t>(указать вид работы),</w:t>
      </w:r>
      <w:r>
        <w:rPr>
          <w:color w:val="000000"/>
          <w:sz w:val="28"/>
          <w:szCs w:val="28"/>
        </w:rPr>
        <w:t> потому что </w:t>
      </w:r>
      <w:r>
        <w:rPr>
          <w:b/>
          <w:bCs/>
          <w:i/>
          <w:iCs/>
          <w:color w:val="000000"/>
          <w:sz w:val="28"/>
          <w:szCs w:val="28"/>
        </w:rPr>
        <w:t>(указать причину).</w:t>
      </w:r>
      <w:r>
        <w:rPr>
          <w:color w:val="000000"/>
          <w:sz w:val="28"/>
          <w:szCs w:val="28"/>
        </w:rPr>
        <w:t>  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Соотношение деятельности учитель-ученик </w:t>
      </w:r>
      <w:r>
        <w:rPr>
          <w:b/>
          <w:bCs/>
          <w:i/>
          <w:iCs/>
          <w:color w:val="000000"/>
          <w:sz w:val="28"/>
          <w:szCs w:val="28"/>
        </w:rPr>
        <w:t>соответствует</w:t>
      </w:r>
      <w:r>
        <w:rPr>
          <w:color w:val="000000"/>
          <w:sz w:val="28"/>
          <w:szCs w:val="28"/>
        </w:rPr>
        <w:t>/ </w:t>
      </w:r>
      <w:r>
        <w:rPr>
          <w:b/>
          <w:bCs/>
          <w:i/>
          <w:iCs/>
          <w:color w:val="000000"/>
          <w:sz w:val="28"/>
          <w:szCs w:val="28"/>
        </w:rPr>
        <w:t>не соответствует</w:t>
      </w:r>
      <w:r>
        <w:rPr>
          <w:color w:val="000000"/>
          <w:sz w:val="28"/>
          <w:szCs w:val="28"/>
        </w:rPr>
        <w:t> реализации личностно ориентированного подхода в обучении:</w:t>
      </w:r>
      <w:r>
        <w:rPr>
          <w:b/>
          <w:bCs/>
          <w:i/>
          <w:iCs/>
          <w:color w:val="000000"/>
          <w:sz w:val="28"/>
          <w:szCs w:val="28"/>
        </w:rPr>
        <w:t> (применение диалоговых форм общения, создание проблемных ситуаций, осуществление обратной связи, объем и характер самостоятельной работы).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 уроке мною использовались следующие средства обучения: </w:t>
      </w:r>
      <w:r>
        <w:rPr>
          <w:b/>
          <w:bCs/>
          <w:color w:val="000000"/>
          <w:sz w:val="27"/>
          <w:szCs w:val="27"/>
        </w:rPr>
        <w:t>(наглядный материал, различные источники информации и др.).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Темп урока</w:t>
      </w:r>
      <w:r>
        <w:rPr>
          <w:b/>
          <w:bCs/>
          <w:i/>
          <w:iCs/>
          <w:color w:val="000000"/>
          <w:sz w:val="27"/>
          <w:szCs w:val="27"/>
        </w:rPr>
        <w:t> быстрый/медленный; монотонный/динамичный/</w:t>
      </w:r>
      <w:r>
        <w:rPr>
          <w:i/>
          <w:iCs/>
          <w:color w:val="000000"/>
          <w:sz w:val="27"/>
          <w:szCs w:val="27"/>
        </w:rPr>
        <w:t>; </w:t>
      </w:r>
      <w:r>
        <w:rPr>
          <w:b/>
          <w:bCs/>
          <w:i/>
          <w:iCs/>
          <w:color w:val="000000"/>
          <w:sz w:val="27"/>
          <w:szCs w:val="27"/>
        </w:rPr>
        <w:t>исходя из возможностей класса</w:t>
      </w:r>
      <w:r>
        <w:rPr>
          <w:i/>
          <w:iCs/>
          <w:color w:val="000000"/>
          <w:sz w:val="27"/>
          <w:szCs w:val="27"/>
        </w:rPr>
        <w:t>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Распределение времени было </w:t>
      </w:r>
      <w:r>
        <w:rPr>
          <w:b/>
          <w:bCs/>
          <w:i/>
          <w:iCs/>
          <w:color w:val="000000"/>
          <w:sz w:val="27"/>
          <w:szCs w:val="27"/>
        </w:rPr>
        <w:t>рациональное/нерациональное.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Мне </w:t>
      </w:r>
      <w:r>
        <w:rPr>
          <w:b/>
          <w:bCs/>
          <w:color w:val="000000"/>
          <w:sz w:val="28"/>
          <w:szCs w:val="28"/>
        </w:rPr>
        <w:t>удалось/не удалось</w:t>
      </w:r>
      <w:r>
        <w:rPr>
          <w:color w:val="000000"/>
          <w:sz w:val="28"/>
          <w:szCs w:val="28"/>
        </w:rPr>
        <w:t> уложиться по времени.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Мне было </w:t>
      </w:r>
      <w:r>
        <w:rPr>
          <w:b/>
          <w:bCs/>
          <w:i/>
          <w:iCs/>
          <w:color w:val="000000"/>
          <w:sz w:val="27"/>
          <w:szCs w:val="27"/>
        </w:rPr>
        <w:t>(легко/тяжело)</w:t>
      </w:r>
      <w:r>
        <w:rPr>
          <w:color w:val="000000"/>
          <w:sz w:val="27"/>
          <w:szCs w:val="27"/>
        </w:rPr>
        <w:t> вести урок. Учащиеся включались в работу </w:t>
      </w:r>
      <w:r>
        <w:rPr>
          <w:b/>
          <w:bCs/>
          <w:i/>
          <w:iCs/>
          <w:color w:val="000000"/>
          <w:sz w:val="27"/>
          <w:szCs w:val="27"/>
        </w:rPr>
        <w:t>(активно, неохотно, тяжело). </w:t>
      </w:r>
      <w:r>
        <w:rPr>
          <w:color w:val="000000"/>
          <w:sz w:val="27"/>
          <w:szCs w:val="27"/>
        </w:rPr>
        <w:t> 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Меня</w:t>
      </w:r>
      <w:r>
        <w:rPr>
          <w:b/>
          <w:bCs/>
          <w:color w:val="000000"/>
          <w:sz w:val="28"/>
          <w:szCs w:val="28"/>
        </w:rPr>
        <w:t> порадовали</w:t>
      </w:r>
      <w:r>
        <w:rPr>
          <w:color w:val="000000"/>
          <w:sz w:val="28"/>
          <w:szCs w:val="28"/>
        </w:rPr>
        <w:t> … , </w:t>
      </w:r>
      <w:r>
        <w:rPr>
          <w:b/>
          <w:bCs/>
          <w:color w:val="000000"/>
          <w:sz w:val="28"/>
          <w:szCs w:val="28"/>
        </w:rPr>
        <w:t>удивили</w:t>
      </w:r>
      <w:r>
        <w:rPr>
          <w:color w:val="000000"/>
          <w:sz w:val="28"/>
          <w:szCs w:val="28"/>
        </w:rPr>
        <w:t> … , </w:t>
      </w:r>
      <w:r>
        <w:rPr>
          <w:b/>
          <w:bCs/>
          <w:color w:val="000000"/>
          <w:sz w:val="28"/>
          <w:szCs w:val="28"/>
        </w:rPr>
        <w:t>огорчили</w:t>
      </w:r>
      <w:r>
        <w:rPr>
          <w:color w:val="000000"/>
          <w:sz w:val="28"/>
          <w:szCs w:val="28"/>
        </w:rPr>
        <w:t> … (кто из учащихся?), потому что ….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Результаты урока </w:t>
      </w:r>
      <w:r>
        <w:rPr>
          <w:b/>
          <w:bCs/>
          <w:color w:val="000000"/>
          <w:sz w:val="27"/>
          <w:szCs w:val="27"/>
        </w:rPr>
        <w:t>совпадают/не совпадают</w:t>
      </w:r>
      <w:r>
        <w:rPr>
          <w:color w:val="000000"/>
          <w:sz w:val="27"/>
          <w:szCs w:val="27"/>
        </w:rPr>
        <w:t> с целью урока.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Я полагаю, что все научились …, что</w:t>
      </w:r>
      <w:r>
        <w:rPr>
          <w:b/>
          <w:bCs/>
          <w:color w:val="000000"/>
          <w:sz w:val="27"/>
          <w:szCs w:val="27"/>
        </w:rPr>
        <w:t> подтверждают результаты самоконтроля и самооценки учащихся.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Домашнее задание имеет </w:t>
      </w:r>
      <w:r>
        <w:rPr>
          <w:b/>
          <w:bCs/>
          <w:i/>
          <w:iCs/>
          <w:color w:val="000000"/>
          <w:sz w:val="27"/>
          <w:szCs w:val="27"/>
        </w:rPr>
        <w:t>(оптимальный объем, предоставление права выбора, доступность и др.), </w:t>
      </w:r>
      <w:r>
        <w:rPr>
          <w:color w:val="000000"/>
          <w:sz w:val="27"/>
          <w:szCs w:val="27"/>
        </w:rPr>
        <w:t>поэтому (не) вызовет затруднения у учащихся.</w:t>
      </w:r>
    </w:p>
    <w:p w:rsidR="008C4964" w:rsidRDefault="008C4964" w:rsidP="008C49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В целом урок можно считать ….</w:t>
      </w:r>
    </w:p>
    <w:p w:rsidR="008C4964" w:rsidRDefault="008C4964" w:rsidP="008C496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033088" w:rsidRDefault="00033088"/>
    <w:sectPr w:rsidR="0003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2B"/>
    <w:rsid w:val="00033088"/>
    <w:rsid w:val="0004164B"/>
    <w:rsid w:val="0040112B"/>
    <w:rsid w:val="007E3B32"/>
    <w:rsid w:val="008C4964"/>
    <w:rsid w:val="00E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3558-A2B9-4DCE-B17F-499D3BA4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2021-02-25T12:56:00Z</cp:lastPrinted>
  <dcterms:created xsi:type="dcterms:W3CDTF">2021-02-25T12:55:00Z</dcterms:created>
  <dcterms:modified xsi:type="dcterms:W3CDTF">2021-02-25T14:02:00Z</dcterms:modified>
</cp:coreProperties>
</file>